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8F0" w14:textId="1358239C" w:rsidR="008E3081" w:rsidRPr="00260D61" w:rsidRDefault="00604B28" w:rsidP="008E3081">
      <w:pPr>
        <w:pStyle w:val="Title"/>
        <w:rPr>
          <w:rFonts w:ascii="宋体" w:eastAsia="宋体" w:hAnsi="宋体"/>
          <w:lang w:val="en-US" w:eastAsia="zh-CN"/>
        </w:rPr>
      </w:pPr>
      <w:r w:rsidRPr="00260D61">
        <w:rPr>
          <w:rFonts w:ascii="宋体" w:eastAsia="宋体" w:hAnsi="宋体"/>
          <w:lang w:val="en-US" w:eastAsia="zh-CN"/>
        </w:rPr>
        <w:t>中度病毒性喉</w:t>
      </w:r>
      <w:r w:rsidR="00817E82">
        <w:rPr>
          <w:rFonts w:ascii="宋体" w:eastAsia="宋体" w:hAnsi="宋体" w:hint="eastAsia"/>
          <w:lang w:val="en-US" w:eastAsia="zh-CN"/>
        </w:rPr>
        <w:t>气管支气管</w:t>
      </w:r>
      <w:r w:rsidRPr="00260D61">
        <w:rPr>
          <w:rFonts w:ascii="宋体" w:eastAsia="宋体" w:hAnsi="宋体"/>
          <w:lang w:val="en-US" w:eastAsia="zh-CN"/>
        </w:rPr>
        <w:t>炎</w:t>
      </w:r>
    </w:p>
    <w:p w14:paraId="0A6161A2" w14:textId="77777777" w:rsidR="00544A95" w:rsidRPr="00260D61" w:rsidRDefault="00544A95" w:rsidP="00544A95">
      <w:pPr>
        <w:pStyle w:val="Heading1"/>
        <w:rPr>
          <w:rFonts w:ascii="宋体" w:eastAsia="宋体" w:hAnsi="宋体"/>
          <w:lang w:val="en-US" w:eastAsia="zh-CN"/>
        </w:rPr>
      </w:pPr>
      <w:r w:rsidRPr="00260D61">
        <w:rPr>
          <w:rFonts w:ascii="宋体" w:eastAsia="宋体" w:hAnsi="宋体"/>
          <w:lang w:val="en-US" w:eastAsia="zh-CN"/>
        </w:rPr>
        <w:t>课程信息</w:t>
      </w:r>
    </w:p>
    <w:p w14:paraId="54EB2BDD" w14:textId="7CD7192E" w:rsidR="00C36DEC" w:rsidRPr="00260D61" w:rsidRDefault="00C36DEC" w:rsidP="00C36DEC">
      <w:pPr>
        <w:rPr>
          <w:rFonts w:ascii="宋体" w:eastAsia="宋体" w:hAnsi="宋体"/>
          <w:lang w:val="en-US" w:eastAsia="zh-CN"/>
        </w:rPr>
      </w:pPr>
      <w:r w:rsidRPr="00260D61">
        <w:rPr>
          <w:rFonts w:ascii="宋体" w:eastAsia="宋体" w:hAnsi="宋体"/>
          <w:b/>
          <w:lang w:val="en-US" w:eastAsia="zh-CN"/>
        </w:rPr>
        <w:t>目标群体</w:t>
      </w:r>
      <w:r w:rsidRPr="00260D61">
        <w:rPr>
          <w:rFonts w:ascii="宋体" w:eastAsia="宋体" w:hAnsi="宋体"/>
          <w:lang w:val="en-US" w:eastAsia="zh-CN"/>
        </w:rPr>
        <w:t>：在急诊科工作的医疗护理提供者</w:t>
      </w:r>
      <w:r w:rsidR="004040B4" w:rsidRPr="00260D61">
        <w:rPr>
          <w:rFonts w:ascii="宋体" w:eastAsia="宋体" w:hAnsi="宋体" w:hint="eastAsia"/>
          <w:lang w:val="en-US" w:eastAsia="zh-CN"/>
        </w:rPr>
        <w:t xml:space="preserve"> </w:t>
      </w:r>
      <w:r w:rsidRPr="00260D61">
        <w:rPr>
          <w:rFonts w:ascii="宋体" w:eastAsia="宋体" w:hAnsi="宋体"/>
          <w:b/>
          <w:lang w:val="en-US" w:eastAsia="zh-CN"/>
        </w:rPr>
        <w:t>参与者人数</w:t>
      </w:r>
      <w:r w:rsidRPr="00260D61">
        <w:rPr>
          <w:rFonts w:ascii="宋体" w:eastAsia="宋体" w:hAnsi="宋体"/>
          <w:lang w:val="en-US" w:eastAsia="zh-CN"/>
        </w:rPr>
        <w:t>：2-3 名参与者，包括一名扮演家长的参与者</w:t>
      </w:r>
      <w:r w:rsidRPr="00260D61">
        <w:rPr>
          <w:rFonts w:ascii="宋体" w:eastAsia="宋体" w:hAnsi="宋体"/>
          <w:b/>
          <w:lang w:val="en-US" w:eastAsia="zh-CN"/>
        </w:rPr>
        <w:t>模拟时长</w:t>
      </w:r>
      <w:r w:rsidRPr="00260D61">
        <w:rPr>
          <w:rFonts w:ascii="宋体" w:eastAsia="宋体" w:hAnsi="宋体"/>
          <w:lang w:val="en-US" w:eastAsia="zh-CN"/>
        </w:rPr>
        <w:t>：15 分钟</w:t>
      </w:r>
      <w:r w:rsidR="004040B4" w:rsidRPr="00260D61">
        <w:rPr>
          <w:rFonts w:ascii="宋体" w:eastAsia="宋体" w:hAnsi="宋体" w:hint="eastAsia"/>
          <w:lang w:val="en-US" w:eastAsia="zh-CN"/>
        </w:rPr>
        <w:t xml:space="preserve"> </w:t>
      </w:r>
      <w:r w:rsidRPr="00260D61">
        <w:rPr>
          <w:rFonts w:ascii="宋体" w:eastAsia="宋体" w:hAnsi="宋体"/>
          <w:b/>
          <w:lang w:val="en-US" w:eastAsia="zh-CN"/>
        </w:rPr>
        <w:t>评估报告时长</w:t>
      </w:r>
      <w:r w:rsidRPr="00260D61">
        <w:rPr>
          <w:rFonts w:ascii="宋体" w:eastAsia="宋体" w:hAnsi="宋体"/>
          <w:lang w:val="en-US" w:eastAsia="zh-CN"/>
        </w:rPr>
        <w:t>：30 分钟</w:t>
      </w:r>
    </w:p>
    <w:p w14:paraId="5CFE96F9" w14:textId="77777777" w:rsidR="00011EA0" w:rsidRPr="00260D61" w:rsidRDefault="00011EA0" w:rsidP="00011EA0">
      <w:pPr>
        <w:pStyle w:val="Heading2"/>
        <w:rPr>
          <w:rFonts w:ascii="宋体" w:eastAsia="宋体" w:hAnsi="宋体"/>
        </w:rPr>
      </w:pPr>
      <w:proofErr w:type="spellStart"/>
      <w:r w:rsidRPr="00260D61">
        <w:rPr>
          <w:rFonts w:ascii="宋体" w:eastAsia="宋体" w:hAnsi="宋体"/>
        </w:rPr>
        <w:t>学习目标</w:t>
      </w:r>
      <w:proofErr w:type="spellEnd"/>
    </w:p>
    <w:p w14:paraId="2DF2B88F" w14:textId="78AD98DF" w:rsidR="00011EA0" w:rsidRPr="00260D61" w:rsidRDefault="00011EA0" w:rsidP="00011EA0">
      <w:pPr>
        <w:pStyle w:val="ListParagraph"/>
        <w:numPr>
          <w:ilvl w:val="0"/>
          <w:numId w:val="3"/>
        </w:numPr>
        <w:rPr>
          <w:rFonts w:ascii="宋体" w:eastAsia="宋体" w:hAnsi="宋体"/>
          <w:lang w:val="en-US" w:eastAsia="zh-CN"/>
        </w:rPr>
      </w:pPr>
      <w:r w:rsidRPr="00260D61">
        <w:rPr>
          <w:rFonts w:ascii="宋体" w:eastAsia="宋体" w:hAnsi="宋体"/>
          <w:lang w:val="en-US" w:eastAsia="zh-CN"/>
        </w:rPr>
        <w:t>识别病毒性喉</w:t>
      </w:r>
      <w:r w:rsidR="00817E82">
        <w:rPr>
          <w:rFonts w:ascii="宋体" w:eastAsia="宋体" w:hAnsi="宋体" w:hint="eastAsia"/>
          <w:lang w:val="en-US" w:eastAsia="zh-CN"/>
        </w:rPr>
        <w:t>气管支气管</w:t>
      </w:r>
      <w:r w:rsidRPr="00260D61">
        <w:rPr>
          <w:rFonts w:ascii="宋体" w:eastAsia="宋体" w:hAnsi="宋体"/>
          <w:lang w:val="en-US" w:eastAsia="zh-CN"/>
        </w:rPr>
        <w:t>炎的体征和症状</w:t>
      </w:r>
    </w:p>
    <w:p w14:paraId="539F0137" w14:textId="77777777" w:rsidR="00011EA0" w:rsidRPr="00260D61" w:rsidRDefault="00011EA0" w:rsidP="00011EA0">
      <w:pPr>
        <w:pStyle w:val="ListParagraph"/>
        <w:numPr>
          <w:ilvl w:val="0"/>
          <w:numId w:val="3"/>
        </w:numPr>
        <w:rPr>
          <w:rFonts w:ascii="宋体" w:eastAsia="宋体" w:hAnsi="宋体"/>
          <w:lang w:val="en-US" w:eastAsia="zh-CN"/>
        </w:rPr>
      </w:pPr>
      <w:r w:rsidRPr="00260D61">
        <w:rPr>
          <w:rFonts w:ascii="宋体" w:eastAsia="宋体" w:hAnsi="宋体"/>
          <w:lang w:val="en-US" w:eastAsia="zh-CN"/>
        </w:rPr>
        <w:t>展示对高热惊厥的正确治疗</w:t>
      </w:r>
    </w:p>
    <w:p w14:paraId="15FE8ED3" w14:textId="77777777" w:rsidR="00011EA0" w:rsidRPr="00260D61" w:rsidRDefault="00011EA0" w:rsidP="00011EA0">
      <w:pPr>
        <w:pStyle w:val="ListParagraph"/>
        <w:numPr>
          <w:ilvl w:val="0"/>
          <w:numId w:val="3"/>
        </w:numPr>
        <w:rPr>
          <w:rFonts w:ascii="宋体" w:eastAsia="宋体" w:hAnsi="宋体"/>
          <w:lang w:val="en-US" w:eastAsia="zh-CN"/>
        </w:rPr>
      </w:pPr>
      <w:r w:rsidRPr="00260D61">
        <w:rPr>
          <w:rFonts w:ascii="宋体" w:eastAsia="宋体" w:hAnsi="宋体"/>
          <w:lang w:val="en-US" w:eastAsia="zh-CN"/>
        </w:rPr>
        <w:t>展示对中度上呼吸道阻塞的正确治疗</w:t>
      </w:r>
    </w:p>
    <w:p w14:paraId="61B9E115" w14:textId="77777777" w:rsidR="00011EA0" w:rsidRPr="00260D61" w:rsidRDefault="00011EA0" w:rsidP="00011EA0">
      <w:pPr>
        <w:pStyle w:val="ListParagraph"/>
        <w:numPr>
          <w:ilvl w:val="0"/>
          <w:numId w:val="3"/>
        </w:numPr>
        <w:rPr>
          <w:rFonts w:ascii="宋体" w:eastAsia="宋体" w:hAnsi="宋体"/>
          <w:lang w:val="en-US" w:eastAsia="zh-CN"/>
        </w:rPr>
      </w:pPr>
      <w:r w:rsidRPr="00260D61">
        <w:rPr>
          <w:rFonts w:ascii="宋体" w:eastAsia="宋体" w:hAnsi="宋体"/>
          <w:lang w:val="en-US" w:eastAsia="zh-CN"/>
        </w:rPr>
        <w:t>展示对肾上腺素和皮质类固醇的正确使用</w:t>
      </w:r>
    </w:p>
    <w:p w14:paraId="32FCD7D1" w14:textId="77777777" w:rsidR="00C7444D" w:rsidRPr="00260D61" w:rsidRDefault="00653009" w:rsidP="00653009">
      <w:pPr>
        <w:pStyle w:val="Heading2"/>
        <w:rPr>
          <w:rFonts w:ascii="宋体" w:eastAsia="宋体" w:hAnsi="宋体"/>
          <w:lang w:val="en-US" w:eastAsia="zh-CN"/>
        </w:rPr>
      </w:pPr>
      <w:r w:rsidRPr="00260D61">
        <w:rPr>
          <w:rFonts w:ascii="宋体" w:eastAsia="宋体" w:hAnsi="宋体"/>
          <w:lang w:val="en-US" w:eastAsia="zh-CN"/>
        </w:rPr>
        <w:t>病例概况</w:t>
      </w:r>
    </w:p>
    <w:p w14:paraId="28F04A10" w14:textId="3D9FBBF3" w:rsidR="00892FE8" w:rsidRPr="00260D61" w:rsidRDefault="00373524">
      <w:pPr>
        <w:rPr>
          <w:rFonts w:ascii="宋体" w:eastAsia="宋体" w:hAnsi="宋体"/>
          <w:lang w:val="en-US" w:eastAsia="zh-CN"/>
        </w:rPr>
      </w:pPr>
      <w:r w:rsidRPr="00260D61">
        <w:rPr>
          <w:rFonts w:ascii="宋体" w:eastAsia="宋体" w:hAnsi="宋体"/>
          <w:lang w:val="en-US" w:eastAsia="zh-CN"/>
        </w:rPr>
        <w:t>此病例展示了一名 12 个月大的男婴患有中度病毒性</w:t>
      </w:r>
      <w:r w:rsidR="00817E82" w:rsidRPr="00260D61">
        <w:rPr>
          <w:rFonts w:ascii="宋体" w:eastAsia="宋体" w:hAnsi="宋体"/>
          <w:lang w:val="en-US" w:eastAsia="zh-CN"/>
        </w:rPr>
        <w:t>喉</w:t>
      </w:r>
      <w:bookmarkStart w:id="0" w:name="_Hlk2199886"/>
      <w:r w:rsidR="00817E82">
        <w:rPr>
          <w:rFonts w:ascii="宋体" w:eastAsia="宋体" w:hAnsi="宋体" w:hint="eastAsia"/>
          <w:lang w:val="en-US" w:eastAsia="zh-CN"/>
        </w:rPr>
        <w:t>气管支气管</w:t>
      </w:r>
      <w:bookmarkEnd w:id="0"/>
      <w:r w:rsidRPr="00260D61">
        <w:rPr>
          <w:rFonts w:ascii="宋体" w:eastAsia="宋体" w:hAnsi="宋体"/>
          <w:lang w:val="en-US" w:eastAsia="zh-CN"/>
        </w:rPr>
        <w:t>炎和流感继发性高热惊厥。这名男婴在凌晨 02:15 被父亲带到急诊室，夜间出现发烧症状，并伴有犬吠样咳嗽 ，声音嘶哑，呼吸有喘鸣声。婴儿处于呼吸窘迫状态，吸气轻微，流鼻涕，体温 38.6°C，血氧饱和度为 96％，心率为 149 次/分钟，呼吸频率为 48 次/分钟。血压为 83/48 毫米汞柱。</w:t>
      </w:r>
    </w:p>
    <w:p w14:paraId="25561930" w14:textId="2FFDB12A" w:rsidR="00DA7BCC" w:rsidRPr="00260D61" w:rsidRDefault="00125D67">
      <w:pPr>
        <w:rPr>
          <w:rFonts w:ascii="宋体" w:eastAsia="宋体" w:hAnsi="宋体"/>
          <w:lang w:val="en-US" w:eastAsia="zh-CN"/>
        </w:rPr>
      </w:pPr>
      <w:r w:rsidRPr="00260D61">
        <w:rPr>
          <w:rFonts w:ascii="宋体" w:eastAsia="宋体" w:hAnsi="宋体"/>
          <w:lang w:val="en-US" w:eastAsia="zh-CN"/>
        </w:rPr>
        <w:t>进入病例 3 分钟后，男婴将出现高热惊厥，持续 2 分钟。</w:t>
      </w:r>
    </w:p>
    <w:p w14:paraId="731103F3" w14:textId="417491E7" w:rsidR="00607B26" w:rsidRPr="00260D61" w:rsidRDefault="0028728B">
      <w:pPr>
        <w:rPr>
          <w:rFonts w:ascii="宋体" w:eastAsia="宋体" w:hAnsi="宋体"/>
          <w:lang w:val="en-US" w:eastAsia="zh-CN"/>
        </w:rPr>
      </w:pPr>
      <w:r w:rsidRPr="00260D61">
        <w:rPr>
          <w:rFonts w:ascii="宋体" w:eastAsia="宋体" w:hAnsi="宋体"/>
          <w:lang w:val="en-US" w:eastAsia="zh-CN"/>
        </w:rPr>
        <w:t>预计参与者将使用系统的儿科方法评估上呼吸道阻塞，识别高热惊厥发作并与家长就治疗进行沟通。他们应该识别出中度喉</w:t>
      </w:r>
      <w:r w:rsidR="00817E82">
        <w:rPr>
          <w:rFonts w:ascii="宋体" w:eastAsia="宋体" w:hAnsi="宋体" w:hint="eastAsia"/>
          <w:lang w:val="en-US" w:eastAsia="zh-CN"/>
        </w:rPr>
        <w:t>气管支气管</w:t>
      </w:r>
      <w:r w:rsidRPr="00260D61">
        <w:rPr>
          <w:rFonts w:ascii="宋体" w:eastAsia="宋体" w:hAnsi="宋体"/>
          <w:lang w:val="en-US" w:eastAsia="zh-CN"/>
        </w:rPr>
        <w:t>炎的体征和症状，血氧饱和度略有下降，并用输氧疗法、肾上腺素和皮质类固醇治疗病情。采用正确的治疗后，生命体征将在 5 分钟内得到改善。</w:t>
      </w:r>
    </w:p>
    <w:p w14:paraId="6F55050A" w14:textId="4D4F9478" w:rsidR="00556679" w:rsidRPr="00260D61" w:rsidRDefault="009371D3">
      <w:pPr>
        <w:rPr>
          <w:rFonts w:ascii="宋体" w:eastAsia="宋体" w:hAnsi="宋体"/>
          <w:lang w:val="en-US" w:eastAsia="zh-CN"/>
        </w:rPr>
      </w:pPr>
      <w:r w:rsidRPr="00260D61">
        <w:rPr>
          <w:rFonts w:ascii="宋体" w:eastAsia="宋体" w:hAnsi="宋体"/>
          <w:lang w:val="en-US" w:eastAsia="zh-CN"/>
        </w:rPr>
        <w:t>参与者应该让孩子接受观察，并将病情和治疗情况告知家长。</w:t>
      </w:r>
    </w:p>
    <w:p w14:paraId="771BF4F2" w14:textId="77777777" w:rsidR="00826E6D" w:rsidRPr="00260D61" w:rsidRDefault="00826E6D" w:rsidP="00826E6D">
      <w:pPr>
        <w:pStyle w:val="Heading2"/>
        <w:rPr>
          <w:rFonts w:ascii="宋体" w:eastAsia="宋体" w:hAnsi="宋体"/>
          <w:lang w:val="en-US" w:eastAsia="zh-CN"/>
        </w:rPr>
      </w:pPr>
      <w:r w:rsidRPr="00260D61">
        <w:rPr>
          <w:rFonts w:ascii="宋体" w:eastAsia="宋体" w:hAnsi="宋体"/>
          <w:lang w:val="en-US" w:eastAsia="zh-CN"/>
        </w:rPr>
        <w:t>评估报告</w:t>
      </w:r>
    </w:p>
    <w:p w14:paraId="0690E86B" w14:textId="326124F3" w:rsidR="00826E6D" w:rsidRPr="00260D61" w:rsidRDefault="00826E6D" w:rsidP="00826E6D">
      <w:pPr>
        <w:rPr>
          <w:rFonts w:ascii="宋体" w:eastAsia="宋体" w:hAnsi="宋体"/>
          <w:lang w:val="en-US"/>
        </w:rPr>
      </w:pPr>
      <w:r w:rsidRPr="00260D61">
        <w:rPr>
          <w:rFonts w:ascii="宋体" w:eastAsia="宋体" w:hAnsi="宋体"/>
          <w:lang w:val="en-US" w:eastAsia="zh-CN"/>
        </w:rPr>
        <w:t>模拟结束后，建议完成一项由导师带头的评估报告，讨论与学习目标相关的主题。课程日志中的“项目日志”提供了建议使用的评估报告问题。</w:t>
      </w:r>
      <w:proofErr w:type="spellStart"/>
      <w:r w:rsidRPr="00260D61">
        <w:rPr>
          <w:rFonts w:ascii="宋体" w:eastAsia="宋体" w:hAnsi="宋体"/>
          <w:lang w:val="en-US"/>
        </w:rPr>
        <w:t>讨论的重点可以是</w:t>
      </w:r>
      <w:proofErr w:type="spellEnd"/>
      <w:r w:rsidRPr="00260D61">
        <w:rPr>
          <w:rFonts w:ascii="宋体" w:eastAsia="宋体" w:hAnsi="宋体"/>
          <w:lang w:val="en-US"/>
        </w:rPr>
        <w:t>：</w:t>
      </w:r>
    </w:p>
    <w:p w14:paraId="00311822" w14:textId="300E27FB" w:rsidR="00D41455" w:rsidRPr="00260D61" w:rsidRDefault="00D41455" w:rsidP="00D41455">
      <w:pPr>
        <w:pStyle w:val="ListParagraph"/>
        <w:numPr>
          <w:ilvl w:val="0"/>
          <w:numId w:val="8"/>
        </w:numPr>
        <w:rPr>
          <w:rFonts w:ascii="宋体" w:eastAsia="宋体" w:hAnsi="宋体"/>
          <w:lang w:val="en-US" w:eastAsia="zh-CN"/>
        </w:rPr>
      </w:pPr>
      <w:r w:rsidRPr="00260D61">
        <w:rPr>
          <w:rFonts w:ascii="宋体" w:eastAsia="宋体" w:hAnsi="宋体"/>
          <w:lang w:val="en-US" w:eastAsia="zh-CN"/>
        </w:rPr>
        <w:t>病毒性喉</w:t>
      </w:r>
      <w:r w:rsidR="00817E82">
        <w:rPr>
          <w:rFonts w:ascii="宋体" w:eastAsia="宋体" w:hAnsi="宋体" w:hint="eastAsia"/>
          <w:lang w:val="en-US" w:eastAsia="zh-CN"/>
        </w:rPr>
        <w:t>气管支气管</w:t>
      </w:r>
      <w:r w:rsidRPr="00260D61">
        <w:rPr>
          <w:rFonts w:ascii="宋体" w:eastAsia="宋体" w:hAnsi="宋体"/>
          <w:lang w:val="en-US" w:eastAsia="zh-CN"/>
        </w:rPr>
        <w:t>炎的不同阶段</w:t>
      </w:r>
    </w:p>
    <w:p w14:paraId="767779DC" w14:textId="77777777" w:rsidR="00D41455" w:rsidRPr="00260D61" w:rsidRDefault="00D41455" w:rsidP="00D41455">
      <w:pPr>
        <w:pStyle w:val="ListParagraph"/>
        <w:numPr>
          <w:ilvl w:val="0"/>
          <w:numId w:val="8"/>
        </w:numPr>
        <w:rPr>
          <w:rFonts w:ascii="宋体" w:eastAsia="宋体" w:hAnsi="宋体"/>
          <w:lang w:val="en-US"/>
        </w:rPr>
      </w:pPr>
      <w:r w:rsidRPr="00260D61">
        <w:rPr>
          <w:rFonts w:ascii="宋体" w:eastAsia="宋体" w:hAnsi="宋体"/>
          <w:lang w:val="en-US"/>
        </w:rPr>
        <w:t>儿科治疗中的高热惊厥</w:t>
      </w:r>
    </w:p>
    <w:p w14:paraId="608ADEE3" w14:textId="44E2FC1C" w:rsidR="00D41455" w:rsidRPr="00260D61" w:rsidRDefault="00D41455" w:rsidP="00D41455">
      <w:pPr>
        <w:pStyle w:val="ListParagraph"/>
        <w:numPr>
          <w:ilvl w:val="0"/>
          <w:numId w:val="8"/>
        </w:numPr>
        <w:rPr>
          <w:rFonts w:ascii="宋体" w:eastAsia="宋体" w:hAnsi="宋体"/>
          <w:lang w:val="en-US" w:eastAsia="zh-CN"/>
        </w:rPr>
      </w:pPr>
      <w:r w:rsidRPr="00260D61">
        <w:rPr>
          <w:rFonts w:ascii="宋体" w:eastAsia="宋体" w:hAnsi="宋体"/>
          <w:lang w:val="en-US" w:eastAsia="zh-CN"/>
        </w:rPr>
        <w:t>根据病毒性喉</w:t>
      </w:r>
      <w:r w:rsidR="00817E82">
        <w:rPr>
          <w:rFonts w:ascii="宋体" w:eastAsia="宋体" w:hAnsi="宋体" w:hint="eastAsia"/>
          <w:lang w:val="en-US" w:eastAsia="zh-CN"/>
        </w:rPr>
        <w:t>气管支气管</w:t>
      </w:r>
      <w:r w:rsidRPr="00260D61">
        <w:rPr>
          <w:rFonts w:ascii="宋体" w:eastAsia="宋体" w:hAnsi="宋体"/>
          <w:lang w:val="en-US" w:eastAsia="zh-CN"/>
        </w:rPr>
        <w:t>炎的严重程度进行治疗</w:t>
      </w:r>
    </w:p>
    <w:p w14:paraId="4A959D54" w14:textId="77777777" w:rsidR="00D41455" w:rsidRPr="00260D61" w:rsidRDefault="00D41455" w:rsidP="00D41455">
      <w:pPr>
        <w:pStyle w:val="Heading2"/>
        <w:rPr>
          <w:rFonts w:ascii="宋体" w:eastAsia="宋体" w:hAnsi="宋体"/>
          <w:lang w:val="en-US"/>
        </w:rPr>
      </w:pPr>
      <w:proofErr w:type="spellStart"/>
      <w:r w:rsidRPr="00260D61">
        <w:rPr>
          <w:rFonts w:ascii="宋体" w:eastAsia="宋体" w:hAnsi="宋体"/>
          <w:lang w:val="en-US"/>
        </w:rPr>
        <w:t>参考</w:t>
      </w:r>
      <w:proofErr w:type="spellEnd"/>
    </w:p>
    <w:p w14:paraId="68C18AD0" w14:textId="24E791DE" w:rsidR="00D41455" w:rsidRPr="00260D61" w:rsidRDefault="00D41455" w:rsidP="00D41455">
      <w:pPr>
        <w:rPr>
          <w:rFonts w:ascii="宋体" w:eastAsia="宋体" w:hAnsi="宋体"/>
          <w:lang w:val="en-US"/>
        </w:rPr>
      </w:pPr>
      <w:r w:rsidRPr="00260D61">
        <w:rPr>
          <w:rFonts w:ascii="宋体" w:eastAsia="宋体" w:hAnsi="宋体"/>
          <w:sz w:val="21"/>
          <w:szCs w:val="21"/>
          <w:lang w:val="en-US"/>
        </w:rPr>
        <w:t>Ian K. Maconochie, Allan R. de Caen, Richard Aickin, Dianne L. Atkins,Dominique Biarent, Anne-Marie Guerguerian, Monica E. Kleinman, David A. Kloeck,Peter A. Meaney, Vinay M. Nadkarni, Kee-Chong Ng, Gabrielle Nuthall, Ameila G. Reis,Naoki Shimizu, James Tibballs, Remigio Veliz Pintos, on behalf of the Pediatric Basic Life Support and Pediatric Advanced Life Support Chapter Collaborators:</w:t>
      </w:r>
      <w:r w:rsidRPr="00260D61">
        <w:rPr>
          <w:rFonts w:ascii="宋体" w:eastAsia="宋体" w:hAnsi="宋体" w:cs="MBCNG D+ Gulliver SC Os F"/>
          <w:sz w:val="18"/>
          <w:szCs w:val="18"/>
          <w:lang w:val="en-US"/>
        </w:rPr>
        <w:t xml:space="preserve"> </w:t>
      </w:r>
      <w:r w:rsidRPr="00260D61">
        <w:rPr>
          <w:rFonts w:ascii="宋体" w:eastAsia="宋体" w:hAnsi="宋体"/>
          <w:lang w:val="en-US"/>
        </w:rPr>
        <w:t xml:space="preserve">2015 International Consensus on Cardiopulmonary Resuscitation and Emergency Cardiovascular Care Science with Treatment Recommendations </w:t>
      </w:r>
      <w:r w:rsidRPr="00260D61">
        <w:rPr>
          <w:rFonts w:ascii="宋体" w:eastAsia="宋体" w:hAnsi="宋体"/>
          <w:lang w:val="en"/>
        </w:rPr>
        <w:t>Part 6: Pediatric basic life support and pediatric advanced life support</w:t>
      </w:r>
      <w:r w:rsidRPr="00260D61">
        <w:rPr>
          <w:rFonts w:ascii="宋体" w:eastAsia="宋体" w:hAnsi="宋体"/>
          <w:lang w:val="en-US"/>
        </w:rPr>
        <w:t xml:space="preserve">, in </w:t>
      </w:r>
      <w:r w:rsidRPr="00260D61">
        <w:rPr>
          <w:rFonts w:ascii="宋体" w:eastAsia="宋体" w:hAnsi="宋体"/>
          <w:i/>
          <w:lang w:val="en-US"/>
        </w:rPr>
        <w:t>Resuscitation</w:t>
      </w:r>
      <w:r w:rsidRPr="00260D61">
        <w:rPr>
          <w:rFonts w:ascii="宋体" w:eastAsia="宋体" w:hAnsi="宋体"/>
          <w:lang w:val="en-US"/>
        </w:rPr>
        <w:t>, 95 (2015) e147–e168, at</w:t>
      </w:r>
      <w:r w:rsidRPr="00260D61">
        <w:rPr>
          <w:rFonts w:ascii="宋体" w:eastAsia="宋体" w:hAnsi="宋体"/>
          <w:szCs w:val="22"/>
          <w:lang w:val="en-US"/>
        </w:rPr>
        <w:t xml:space="preserve"> </w:t>
      </w:r>
      <w:hyperlink r:id="rId5" w:history="1">
        <w:r w:rsidRPr="00260D61">
          <w:rPr>
            <w:rStyle w:val="Hyperlink"/>
            <w:rFonts w:ascii="宋体" w:eastAsia="宋体" w:hAnsi="宋体"/>
            <w:szCs w:val="22"/>
            <w:lang w:val="en-US"/>
          </w:rPr>
          <w:t>http://dx.doi.org/10.1016/j.resuscitation.2015.07.044</w:t>
        </w:r>
      </w:hyperlink>
      <w:r w:rsidRPr="00260D61">
        <w:rPr>
          <w:rFonts w:ascii="宋体" w:eastAsia="宋体" w:hAnsi="宋体"/>
          <w:color w:val="0080AC"/>
          <w:szCs w:val="22"/>
          <w:lang w:val="en-US"/>
        </w:rPr>
        <w:t xml:space="preserve"> </w:t>
      </w:r>
    </w:p>
    <w:p w14:paraId="63F72B98" w14:textId="77777777" w:rsidR="00826E6D" w:rsidRPr="00260D61" w:rsidRDefault="00826E6D">
      <w:pPr>
        <w:rPr>
          <w:rFonts w:ascii="宋体" w:eastAsia="宋体" w:hAnsi="宋体"/>
          <w:lang w:val="en-US"/>
        </w:rPr>
      </w:pPr>
    </w:p>
    <w:p w14:paraId="1C5064DA" w14:textId="77777777" w:rsidR="00903E7A" w:rsidRPr="00260D61" w:rsidRDefault="00903E7A" w:rsidP="00011EA0">
      <w:pPr>
        <w:pStyle w:val="Heading1"/>
        <w:rPr>
          <w:rFonts w:ascii="宋体" w:eastAsia="宋体" w:hAnsi="宋体"/>
          <w:lang w:val="en-US" w:eastAsia="zh-CN"/>
        </w:rPr>
      </w:pPr>
      <w:r w:rsidRPr="00260D61">
        <w:rPr>
          <w:rFonts w:ascii="宋体" w:eastAsia="宋体" w:hAnsi="宋体"/>
          <w:lang w:val="en-US" w:eastAsia="zh-CN"/>
        </w:rPr>
        <w:lastRenderedPageBreak/>
        <w:t>设定和准备</w:t>
      </w:r>
    </w:p>
    <w:p w14:paraId="5339B19F" w14:textId="77777777" w:rsidR="00903E7A" w:rsidRPr="00260D61" w:rsidRDefault="00903E7A" w:rsidP="00B34DDD">
      <w:pPr>
        <w:pStyle w:val="Heading2"/>
        <w:rPr>
          <w:rFonts w:ascii="宋体" w:eastAsia="宋体" w:hAnsi="宋体"/>
          <w:lang w:val="en-US" w:eastAsia="zh-CN"/>
        </w:rPr>
      </w:pPr>
      <w:r w:rsidRPr="00260D61">
        <w:rPr>
          <w:rFonts w:ascii="宋体" w:eastAsia="宋体" w:hAnsi="宋体"/>
          <w:lang w:val="en-US" w:eastAsia="zh-CN"/>
        </w:rPr>
        <w:t>设备</w:t>
      </w:r>
    </w:p>
    <w:p w14:paraId="676003F7" w14:textId="77777777" w:rsidR="00544A95" w:rsidRPr="00260D61" w:rsidRDefault="00544A95" w:rsidP="00B34DDD">
      <w:pPr>
        <w:pStyle w:val="Heading2"/>
        <w:rPr>
          <w:rFonts w:ascii="宋体" w:eastAsia="宋体" w:hAnsi="宋体"/>
          <w:lang w:val="en-US" w:eastAsia="zh-CN"/>
        </w:rPr>
        <w:sectPr w:rsidR="00544A95" w:rsidRPr="00260D61">
          <w:pgSz w:w="11906" w:h="16838"/>
          <w:pgMar w:top="1701" w:right="1134" w:bottom="1701" w:left="1134" w:header="708" w:footer="708" w:gutter="0"/>
          <w:cols w:space="708"/>
          <w:docGrid w:linePitch="360"/>
        </w:sectPr>
      </w:pPr>
    </w:p>
    <w:p w14:paraId="69850773" w14:textId="77777777" w:rsidR="009229CA" w:rsidRPr="00260D61" w:rsidRDefault="009229CA" w:rsidP="009229CA">
      <w:pPr>
        <w:rPr>
          <w:rFonts w:ascii="宋体" w:eastAsia="宋体" w:hAnsi="宋体"/>
          <w:lang w:val="en-US" w:eastAsia="zh-CN"/>
        </w:rPr>
      </w:pPr>
      <w:r w:rsidRPr="00260D61">
        <w:rPr>
          <w:rFonts w:ascii="宋体" w:eastAsia="宋体" w:hAnsi="宋体"/>
          <w:lang w:val="en-US" w:eastAsia="zh-CN"/>
        </w:rPr>
        <w:t>医疗用品</w:t>
      </w:r>
    </w:p>
    <w:p w14:paraId="2F7BB61F" w14:textId="77777777" w:rsidR="006356A1" w:rsidRPr="00260D61" w:rsidRDefault="009229CA" w:rsidP="006356A1">
      <w:pPr>
        <w:pStyle w:val="ListParagraph"/>
        <w:numPr>
          <w:ilvl w:val="0"/>
          <w:numId w:val="2"/>
        </w:numPr>
        <w:rPr>
          <w:rFonts w:ascii="宋体" w:eastAsia="宋体" w:hAnsi="宋体"/>
          <w:lang w:val="en-US"/>
        </w:rPr>
      </w:pPr>
      <w:proofErr w:type="spellStart"/>
      <w:r w:rsidRPr="00260D61">
        <w:rPr>
          <w:rFonts w:ascii="宋体" w:eastAsia="宋体" w:hAnsi="宋体"/>
          <w:lang w:val="en-US"/>
        </w:rPr>
        <w:t>高级气道设备</w:t>
      </w:r>
      <w:proofErr w:type="spellEnd"/>
    </w:p>
    <w:p w14:paraId="380699F4"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气道附件（口咽通气管，鼻咽通气管）</w:t>
      </w:r>
    </w:p>
    <w:p w14:paraId="704D058C"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面罩设备</w:t>
      </w:r>
    </w:p>
    <w:p w14:paraId="55DAB8E1" w14:textId="77777777" w:rsidR="009229CA" w:rsidRPr="00260D61" w:rsidRDefault="006356A1" w:rsidP="006356A1">
      <w:pPr>
        <w:pStyle w:val="ListParagraph"/>
        <w:numPr>
          <w:ilvl w:val="0"/>
          <w:numId w:val="2"/>
        </w:numPr>
        <w:rPr>
          <w:rFonts w:ascii="宋体" w:eastAsia="宋体" w:hAnsi="宋体"/>
          <w:lang w:val="en-US"/>
        </w:rPr>
      </w:pPr>
      <w:r w:rsidRPr="00260D61">
        <w:rPr>
          <w:rFonts w:ascii="宋体" w:eastAsia="宋体" w:hAnsi="宋体"/>
          <w:lang w:val="en-US"/>
        </w:rPr>
        <w:t>血压袖带</w:t>
      </w:r>
    </w:p>
    <w:p w14:paraId="42F374AB" w14:textId="77777777" w:rsidR="009229CA" w:rsidRPr="00260D61" w:rsidRDefault="009229CA" w:rsidP="006356A1">
      <w:pPr>
        <w:pStyle w:val="ListParagraph"/>
        <w:numPr>
          <w:ilvl w:val="0"/>
          <w:numId w:val="2"/>
        </w:numPr>
        <w:rPr>
          <w:rFonts w:ascii="宋体" w:eastAsia="宋体" w:hAnsi="宋体"/>
          <w:lang w:val="en-US" w:eastAsia="zh-CN"/>
        </w:rPr>
      </w:pPr>
      <w:r w:rsidRPr="00260D61">
        <w:rPr>
          <w:rFonts w:ascii="宋体" w:eastAsia="宋体" w:hAnsi="宋体"/>
          <w:lang w:val="en-US" w:eastAsia="zh-CN"/>
        </w:rPr>
        <w:t>用不同颜色标注的、根据小儿身高计算的复苏胶带</w:t>
      </w:r>
    </w:p>
    <w:p w14:paraId="10CF914D" w14:textId="77777777" w:rsidR="006356A1" w:rsidRPr="00260D61" w:rsidRDefault="009229CA" w:rsidP="006356A1">
      <w:pPr>
        <w:pStyle w:val="ListParagraph"/>
        <w:numPr>
          <w:ilvl w:val="0"/>
          <w:numId w:val="2"/>
        </w:numPr>
        <w:rPr>
          <w:rFonts w:ascii="宋体" w:eastAsia="宋体" w:hAnsi="宋体"/>
          <w:lang w:val="en-US" w:eastAsia="zh-CN"/>
        </w:rPr>
      </w:pPr>
      <w:r w:rsidRPr="00260D61">
        <w:rPr>
          <w:rFonts w:ascii="宋体" w:eastAsia="宋体" w:hAnsi="宋体"/>
          <w:lang w:val="en-US" w:eastAsia="zh-CN"/>
        </w:rPr>
        <w:t>持续波形二氧化碳分析仪</w:t>
      </w:r>
    </w:p>
    <w:p w14:paraId="0605EDE6" w14:textId="77777777" w:rsidR="009229CA" w:rsidRPr="00260D61" w:rsidRDefault="00826E6D" w:rsidP="006356A1">
      <w:pPr>
        <w:pStyle w:val="ListParagraph"/>
        <w:numPr>
          <w:ilvl w:val="0"/>
          <w:numId w:val="2"/>
        </w:numPr>
        <w:rPr>
          <w:rFonts w:ascii="宋体" w:eastAsia="宋体" w:hAnsi="宋体"/>
          <w:lang w:val="en-US"/>
        </w:rPr>
      </w:pPr>
      <w:proofErr w:type="spellStart"/>
      <w:r w:rsidRPr="00260D61">
        <w:rPr>
          <w:rFonts w:ascii="宋体" w:eastAsia="宋体" w:hAnsi="宋体"/>
          <w:lang w:val="en-US"/>
        </w:rPr>
        <w:t>除颤贴片</w:t>
      </w:r>
      <w:proofErr w:type="spellEnd"/>
    </w:p>
    <w:p w14:paraId="2C844980" w14:textId="77777777" w:rsidR="009229CA" w:rsidRPr="00260D61" w:rsidRDefault="009229CA" w:rsidP="006356A1">
      <w:pPr>
        <w:pStyle w:val="ListParagraph"/>
        <w:numPr>
          <w:ilvl w:val="0"/>
          <w:numId w:val="2"/>
        </w:numPr>
        <w:rPr>
          <w:rFonts w:ascii="宋体" w:eastAsia="宋体" w:hAnsi="宋体"/>
          <w:lang w:val="en-US" w:eastAsia="zh-CN"/>
        </w:rPr>
      </w:pPr>
      <w:r w:rsidRPr="00260D61">
        <w:rPr>
          <w:rFonts w:ascii="宋体" w:eastAsia="宋体" w:hAnsi="宋体"/>
          <w:lang w:val="en-US" w:eastAsia="zh-CN"/>
        </w:rPr>
        <w:t>除颤器/自动体外除颤器 (AED)</w:t>
      </w:r>
    </w:p>
    <w:p w14:paraId="6A048F23" w14:textId="77777777" w:rsidR="009229CA" w:rsidRPr="00260D61" w:rsidRDefault="009229CA" w:rsidP="006356A1">
      <w:pPr>
        <w:pStyle w:val="ListParagraph"/>
        <w:numPr>
          <w:ilvl w:val="0"/>
          <w:numId w:val="2"/>
        </w:numPr>
        <w:rPr>
          <w:rFonts w:ascii="宋体" w:eastAsia="宋体" w:hAnsi="宋体"/>
          <w:lang w:val="en-US"/>
        </w:rPr>
      </w:pPr>
      <w:proofErr w:type="spellStart"/>
      <w:r w:rsidRPr="00260D61">
        <w:rPr>
          <w:rFonts w:ascii="宋体" w:eastAsia="宋体" w:hAnsi="宋体"/>
          <w:lang w:val="en-US"/>
        </w:rPr>
        <w:t>心电图电极电缆</w:t>
      </w:r>
      <w:proofErr w:type="spellEnd"/>
    </w:p>
    <w:p w14:paraId="4BF4112C"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一般给药用品</w:t>
      </w:r>
    </w:p>
    <w:p w14:paraId="6D43AE8E"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血糖仪</w:t>
      </w:r>
    </w:p>
    <w:p w14:paraId="588C7B2A"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输液泵和输液管</w:t>
      </w:r>
    </w:p>
    <w:p w14:paraId="205DE495" w14:textId="77777777" w:rsidR="009229CA" w:rsidRPr="00260D61" w:rsidRDefault="009229CA" w:rsidP="006356A1">
      <w:pPr>
        <w:pStyle w:val="ListParagraph"/>
        <w:numPr>
          <w:ilvl w:val="0"/>
          <w:numId w:val="2"/>
        </w:numPr>
        <w:rPr>
          <w:rFonts w:ascii="宋体" w:eastAsia="宋体" w:hAnsi="宋体"/>
          <w:lang w:val="en-US" w:eastAsia="zh-CN"/>
        </w:rPr>
      </w:pPr>
      <w:r w:rsidRPr="00260D61">
        <w:rPr>
          <w:rFonts w:ascii="宋体" w:eastAsia="宋体" w:hAnsi="宋体"/>
          <w:lang w:val="en-US" w:eastAsia="zh-CN"/>
        </w:rPr>
        <w:t>静脉注射/骨内注射启用设备</w:t>
      </w:r>
    </w:p>
    <w:p w14:paraId="4D16F84D" w14:textId="77777777" w:rsidR="009229CA" w:rsidRPr="00260D61" w:rsidRDefault="009229CA" w:rsidP="006356A1">
      <w:pPr>
        <w:pStyle w:val="ListParagraph"/>
        <w:numPr>
          <w:ilvl w:val="0"/>
          <w:numId w:val="2"/>
        </w:numPr>
        <w:rPr>
          <w:rFonts w:ascii="宋体" w:eastAsia="宋体" w:hAnsi="宋体"/>
          <w:lang w:val="en-US"/>
        </w:rPr>
      </w:pPr>
      <w:proofErr w:type="spellStart"/>
      <w:r w:rsidRPr="00260D61">
        <w:rPr>
          <w:rFonts w:ascii="宋体" w:eastAsia="宋体" w:hAnsi="宋体"/>
          <w:lang w:val="en-US"/>
        </w:rPr>
        <w:t>输氧设备</w:t>
      </w:r>
      <w:proofErr w:type="spellEnd"/>
    </w:p>
    <w:p w14:paraId="05408974"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供氧源</w:t>
      </w:r>
    </w:p>
    <w:p w14:paraId="17E5D4B3" w14:textId="77777777" w:rsidR="009229CA" w:rsidRPr="00260D61" w:rsidRDefault="006356A1" w:rsidP="006356A1">
      <w:pPr>
        <w:pStyle w:val="ListParagraph"/>
        <w:numPr>
          <w:ilvl w:val="0"/>
          <w:numId w:val="2"/>
        </w:numPr>
        <w:rPr>
          <w:rFonts w:ascii="宋体" w:eastAsia="宋体" w:hAnsi="宋体"/>
          <w:lang w:val="en-US"/>
        </w:rPr>
      </w:pPr>
      <w:r w:rsidRPr="00260D61">
        <w:rPr>
          <w:rFonts w:ascii="宋体" w:eastAsia="宋体" w:hAnsi="宋体"/>
          <w:lang w:val="en-US"/>
        </w:rPr>
        <w:t>脉搏血氧仪探头</w:t>
      </w:r>
    </w:p>
    <w:p w14:paraId="671D9B49"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呼吸雾化器</w:t>
      </w:r>
    </w:p>
    <w:p w14:paraId="75DB2B90"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听诊器</w:t>
      </w:r>
    </w:p>
    <w:p w14:paraId="742330AA" w14:textId="77777777" w:rsidR="009229CA" w:rsidRPr="00260D61" w:rsidRDefault="009229CA" w:rsidP="006356A1">
      <w:pPr>
        <w:pStyle w:val="ListParagraph"/>
        <w:numPr>
          <w:ilvl w:val="0"/>
          <w:numId w:val="2"/>
        </w:numPr>
        <w:rPr>
          <w:rFonts w:ascii="宋体" w:eastAsia="宋体" w:hAnsi="宋体"/>
          <w:lang w:val="en-US" w:eastAsia="zh-CN"/>
        </w:rPr>
      </w:pPr>
      <w:r w:rsidRPr="00260D61">
        <w:rPr>
          <w:rFonts w:ascii="宋体" w:eastAsia="宋体" w:hAnsi="宋体"/>
          <w:lang w:val="en-US" w:eastAsia="zh-CN"/>
        </w:rPr>
        <w:t>抽吸装置、吸引连接管 、吸痰管 （扁桃体吸头）和储液罐</w:t>
      </w:r>
    </w:p>
    <w:p w14:paraId="050EE59E" w14:textId="77777777" w:rsidR="009229CA" w:rsidRPr="00260D61" w:rsidRDefault="009229CA" w:rsidP="006356A1">
      <w:pPr>
        <w:pStyle w:val="ListParagraph"/>
        <w:numPr>
          <w:ilvl w:val="0"/>
          <w:numId w:val="2"/>
        </w:numPr>
        <w:rPr>
          <w:rFonts w:ascii="宋体" w:eastAsia="宋体" w:hAnsi="宋体"/>
          <w:lang w:val="en-US"/>
        </w:rPr>
      </w:pPr>
      <w:proofErr w:type="spellStart"/>
      <w:r w:rsidRPr="00260D61">
        <w:rPr>
          <w:rFonts w:ascii="宋体" w:eastAsia="宋体" w:hAnsi="宋体"/>
          <w:lang w:val="en-US"/>
        </w:rPr>
        <w:t>温度计</w:t>
      </w:r>
      <w:proofErr w:type="spellEnd"/>
    </w:p>
    <w:p w14:paraId="278B9B9E" w14:textId="77777777" w:rsidR="009229CA" w:rsidRPr="00260D61" w:rsidRDefault="009229CA" w:rsidP="006356A1">
      <w:pPr>
        <w:pStyle w:val="ListParagraph"/>
        <w:numPr>
          <w:ilvl w:val="0"/>
          <w:numId w:val="2"/>
        </w:numPr>
        <w:rPr>
          <w:rFonts w:ascii="宋体" w:eastAsia="宋体" w:hAnsi="宋体"/>
          <w:lang w:val="en-US"/>
        </w:rPr>
      </w:pPr>
      <w:r w:rsidRPr="00260D61">
        <w:rPr>
          <w:rFonts w:ascii="宋体" w:eastAsia="宋体" w:hAnsi="宋体"/>
          <w:lang w:val="en-US"/>
        </w:rPr>
        <w:t>通用预防设备</w:t>
      </w:r>
    </w:p>
    <w:p w14:paraId="22FE3B8A" w14:textId="77777777" w:rsidR="006356A1" w:rsidRPr="00260D61" w:rsidRDefault="006356A1" w:rsidP="009229CA">
      <w:pPr>
        <w:rPr>
          <w:rFonts w:ascii="宋体" w:eastAsia="宋体" w:hAnsi="宋体"/>
          <w:lang w:val="en-US"/>
        </w:rPr>
      </w:pPr>
    </w:p>
    <w:p w14:paraId="0E3ECF57" w14:textId="77777777" w:rsidR="007A7735" w:rsidRPr="00260D61" w:rsidRDefault="007A7735" w:rsidP="007A7735">
      <w:pPr>
        <w:rPr>
          <w:rFonts w:ascii="宋体" w:eastAsia="宋体" w:hAnsi="宋体"/>
          <w:lang w:val="en-US"/>
        </w:rPr>
      </w:pPr>
      <w:r w:rsidRPr="00260D61">
        <w:rPr>
          <w:rFonts w:ascii="宋体" w:eastAsia="宋体" w:hAnsi="宋体"/>
          <w:lang w:val="en-US"/>
        </w:rPr>
        <w:t>药物和液体：</w:t>
      </w:r>
    </w:p>
    <w:p w14:paraId="1AA4E48B"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沙丁胺醇</w:t>
      </w:r>
    </w:p>
    <w:p w14:paraId="42E07B38"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抗生素</w:t>
      </w:r>
    </w:p>
    <w:p w14:paraId="38E3DB33"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皮质类固醇</w:t>
      </w:r>
    </w:p>
    <w:p w14:paraId="185D14C9"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肾上腺素</w:t>
      </w:r>
    </w:p>
    <w:p w14:paraId="45F33404"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高渗生理盐水</w:t>
      </w:r>
    </w:p>
    <w:p w14:paraId="1E1F64DB"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异丙托溴铵 </w:t>
      </w:r>
    </w:p>
    <w:p w14:paraId="356CF283"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乳酸林格氏液</w:t>
      </w:r>
    </w:p>
    <w:p w14:paraId="2FA053F9"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硫酸镁</w:t>
      </w:r>
    </w:p>
    <w:p w14:paraId="34C23CC4"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甘露醇</w:t>
      </w:r>
    </w:p>
    <w:p w14:paraId="1AA205B8"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丙烯吗啡</w:t>
      </w:r>
    </w:p>
    <w:p w14:paraId="54C22781"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生理盐水</w:t>
      </w:r>
    </w:p>
    <w:p w14:paraId="37725A87"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消旋肾上腺素</w:t>
      </w:r>
    </w:p>
    <w:p w14:paraId="3907BEA4"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特布他林</w:t>
      </w:r>
    </w:p>
    <w:p w14:paraId="79296BFF"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快速顺序诱导插管药物</w:t>
      </w:r>
    </w:p>
    <w:p w14:paraId="45210E59" w14:textId="77777777" w:rsidR="007A7735" w:rsidRPr="00260D61" w:rsidRDefault="007A7735" w:rsidP="00011EA0">
      <w:pPr>
        <w:pStyle w:val="ListParagraph"/>
        <w:numPr>
          <w:ilvl w:val="0"/>
          <w:numId w:val="5"/>
        </w:numPr>
        <w:rPr>
          <w:rFonts w:ascii="宋体" w:eastAsia="宋体" w:hAnsi="宋体"/>
          <w:lang w:val="en-US"/>
        </w:rPr>
      </w:pPr>
      <w:r w:rsidRPr="00260D61">
        <w:rPr>
          <w:rFonts w:ascii="宋体" w:eastAsia="宋体" w:hAnsi="宋体"/>
          <w:lang w:val="en-US"/>
        </w:rPr>
        <w:t>镇静剂/止痛药</w:t>
      </w:r>
    </w:p>
    <w:p w14:paraId="203037C9" w14:textId="77777777" w:rsidR="00544A95" w:rsidRPr="00260D61" w:rsidRDefault="00544A95" w:rsidP="007A7735">
      <w:pPr>
        <w:rPr>
          <w:rFonts w:ascii="宋体" w:eastAsia="宋体" w:hAnsi="宋体"/>
          <w:lang w:val="en-US"/>
        </w:rPr>
      </w:pPr>
    </w:p>
    <w:p w14:paraId="74D8F07C" w14:textId="77777777" w:rsidR="00011EA0" w:rsidRPr="00260D61" w:rsidRDefault="00011EA0" w:rsidP="007A7735">
      <w:pPr>
        <w:rPr>
          <w:rFonts w:ascii="宋体" w:eastAsia="宋体" w:hAnsi="宋体"/>
          <w:lang w:val="en-US"/>
        </w:rPr>
      </w:pPr>
      <w:r w:rsidRPr="00260D61">
        <w:rPr>
          <w:rFonts w:ascii="宋体" w:eastAsia="宋体" w:hAnsi="宋体"/>
          <w:lang w:val="en-US"/>
        </w:rPr>
        <w:t>道具：</w:t>
      </w:r>
    </w:p>
    <w:p w14:paraId="418EB66A" w14:textId="77777777" w:rsidR="003B5142" w:rsidRPr="00260D61" w:rsidRDefault="003B5142" w:rsidP="00011EA0">
      <w:pPr>
        <w:pStyle w:val="ListParagraph"/>
        <w:numPr>
          <w:ilvl w:val="0"/>
          <w:numId w:val="7"/>
        </w:numPr>
        <w:rPr>
          <w:rFonts w:ascii="宋体" w:eastAsia="宋体" w:hAnsi="宋体"/>
          <w:lang w:val="en-US"/>
        </w:rPr>
      </w:pPr>
      <w:r w:rsidRPr="00260D61">
        <w:rPr>
          <w:rFonts w:ascii="宋体" w:eastAsia="宋体" w:hAnsi="宋体"/>
          <w:lang w:val="en-US"/>
        </w:rPr>
        <w:t>婴儿摇篮</w:t>
      </w:r>
    </w:p>
    <w:p w14:paraId="1AF8D39B" w14:textId="77777777" w:rsidR="00011EA0" w:rsidRPr="00260D61" w:rsidRDefault="00011EA0" w:rsidP="00011EA0">
      <w:pPr>
        <w:pStyle w:val="ListParagraph"/>
        <w:numPr>
          <w:ilvl w:val="0"/>
          <w:numId w:val="7"/>
        </w:numPr>
        <w:rPr>
          <w:rFonts w:ascii="宋体" w:eastAsia="宋体" w:hAnsi="宋体"/>
          <w:lang w:val="en-US"/>
        </w:rPr>
        <w:sectPr w:rsidR="00011EA0" w:rsidRPr="00260D61" w:rsidSect="00544A95">
          <w:type w:val="continuous"/>
          <w:pgSz w:w="11906" w:h="16838"/>
          <w:pgMar w:top="1701" w:right="1134" w:bottom="1701" w:left="1134" w:header="708" w:footer="708" w:gutter="0"/>
          <w:cols w:num="2" w:space="708"/>
          <w:docGrid w:linePitch="360"/>
        </w:sectPr>
      </w:pPr>
      <w:r w:rsidRPr="00260D61">
        <w:rPr>
          <w:rFonts w:ascii="宋体" w:eastAsia="宋体" w:hAnsi="宋体"/>
          <w:lang w:val="en-US"/>
        </w:rPr>
        <w:t>婴儿尿布和服装</w:t>
      </w:r>
    </w:p>
    <w:p w14:paraId="56DAA5A4" w14:textId="77777777" w:rsidR="00011EA0" w:rsidRPr="00260D61" w:rsidRDefault="00011EA0" w:rsidP="00011EA0">
      <w:pPr>
        <w:pStyle w:val="Heading2"/>
        <w:rPr>
          <w:rFonts w:ascii="宋体" w:eastAsia="宋体" w:hAnsi="宋体"/>
          <w:lang w:val="en-US"/>
        </w:rPr>
      </w:pPr>
      <w:r w:rsidRPr="00260D61">
        <w:rPr>
          <w:rFonts w:ascii="宋体" w:eastAsia="宋体" w:hAnsi="宋体"/>
          <w:lang w:val="en-US"/>
        </w:rPr>
        <w:t>模拟前的准备工作</w:t>
      </w:r>
    </w:p>
    <w:p w14:paraId="1D117798" w14:textId="60910F60" w:rsidR="00011EA0" w:rsidRPr="00260D61" w:rsidRDefault="00011EA0" w:rsidP="00011EA0">
      <w:pPr>
        <w:pStyle w:val="ListParagraph"/>
        <w:numPr>
          <w:ilvl w:val="0"/>
          <w:numId w:val="4"/>
        </w:numPr>
        <w:rPr>
          <w:rFonts w:ascii="宋体" w:eastAsia="宋体" w:hAnsi="宋体"/>
          <w:lang w:val="en-US" w:eastAsia="zh-CN"/>
        </w:rPr>
      </w:pPr>
      <w:r w:rsidRPr="00260D61">
        <w:rPr>
          <w:rFonts w:ascii="宋体" w:eastAsia="宋体" w:hAnsi="宋体"/>
          <w:szCs w:val="22"/>
          <w:lang w:val="en-US" w:eastAsia="zh-CN"/>
        </w:rPr>
        <w:t xml:space="preserve">将房间设为正常急诊室，准备好所有设备并将病人监护仪连接到 LLEAP 或 </w:t>
      </w:r>
      <w:proofErr w:type="spellStart"/>
      <w:r w:rsidRPr="00260D61">
        <w:rPr>
          <w:rFonts w:ascii="宋体" w:eastAsia="宋体" w:hAnsi="宋体"/>
          <w:szCs w:val="22"/>
          <w:lang w:val="en-US" w:eastAsia="zh-CN"/>
        </w:rPr>
        <w:t>SimPad</w:t>
      </w:r>
      <w:proofErr w:type="spellEnd"/>
      <w:r w:rsidRPr="00260D61">
        <w:rPr>
          <w:rFonts w:ascii="宋体" w:eastAsia="宋体" w:hAnsi="宋体"/>
          <w:szCs w:val="22"/>
          <w:lang w:val="en-US" w:eastAsia="zh-CN"/>
        </w:rPr>
        <w:t xml:space="preserve"> 上</w:t>
      </w:r>
    </w:p>
    <w:p w14:paraId="4225D517" w14:textId="77777777" w:rsidR="00011EA0" w:rsidRPr="00260D61" w:rsidRDefault="00011EA0" w:rsidP="00011EA0">
      <w:pPr>
        <w:pStyle w:val="ListParagraph"/>
        <w:numPr>
          <w:ilvl w:val="0"/>
          <w:numId w:val="4"/>
        </w:numPr>
        <w:rPr>
          <w:rFonts w:ascii="宋体" w:eastAsia="宋体" w:hAnsi="宋体"/>
          <w:szCs w:val="22"/>
          <w:lang w:val="en-US" w:eastAsia="zh-CN"/>
        </w:rPr>
      </w:pPr>
      <w:r w:rsidRPr="00260D61">
        <w:rPr>
          <w:rFonts w:ascii="宋体" w:eastAsia="宋体" w:hAnsi="宋体"/>
          <w:szCs w:val="22"/>
          <w:lang w:val="en-US" w:eastAsia="zh-CN"/>
        </w:rPr>
        <w:t>为模拟病人穿上衣服和干燥的尿布，并将模拟病人放入家长怀中。</w:t>
      </w:r>
    </w:p>
    <w:p w14:paraId="406CA926" w14:textId="77777777" w:rsidR="00544A95" w:rsidRPr="00260D61" w:rsidRDefault="00544A95" w:rsidP="00544A95">
      <w:pPr>
        <w:pStyle w:val="Heading2"/>
        <w:rPr>
          <w:rFonts w:ascii="宋体" w:eastAsia="宋体" w:hAnsi="宋体"/>
          <w:lang w:val="en-US" w:eastAsia="zh-CN"/>
        </w:rPr>
      </w:pPr>
      <w:r w:rsidRPr="00260D61">
        <w:rPr>
          <w:rFonts w:ascii="宋体" w:eastAsia="宋体" w:hAnsi="宋体"/>
          <w:lang w:val="en-US" w:eastAsia="zh-CN"/>
        </w:rPr>
        <w:t>学员概况</w:t>
      </w:r>
    </w:p>
    <w:p w14:paraId="23A1EFD2" w14:textId="77777777" w:rsidR="00776335" w:rsidRPr="00260D61" w:rsidRDefault="00776335" w:rsidP="00776335">
      <w:pPr>
        <w:rPr>
          <w:rFonts w:ascii="宋体" w:eastAsia="宋体" w:hAnsi="宋体"/>
          <w:i/>
          <w:szCs w:val="22"/>
          <w:lang w:val="en-US" w:eastAsia="zh-CN"/>
        </w:rPr>
      </w:pPr>
      <w:r w:rsidRPr="00260D61">
        <w:rPr>
          <w:rFonts w:ascii="宋体" w:eastAsia="宋体" w:hAnsi="宋体"/>
          <w:i/>
          <w:szCs w:val="22"/>
          <w:lang w:val="en-US" w:eastAsia="zh-CN"/>
        </w:rPr>
        <w:t>开始模拟之前，应当向学员大声读出学员概况。</w:t>
      </w:r>
    </w:p>
    <w:p w14:paraId="167A1D0A" w14:textId="77777777" w:rsidR="00776335" w:rsidRPr="00260D61" w:rsidRDefault="00776335" w:rsidP="00776335">
      <w:pPr>
        <w:rPr>
          <w:rFonts w:ascii="宋体" w:eastAsia="宋体" w:hAnsi="宋体"/>
          <w:lang w:val="en-US" w:eastAsia="zh-CN"/>
        </w:rPr>
      </w:pPr>
      <w:r w:rsidRPr="00260D61">
        <w:rPr>
          <w:rFonts w:ascii="宋体" w:eastAsia="宋体" w:hAnsi="宋体"/>
          <w:lang w:val="en-US" w:eastAsia="zh-CN"/>
        </w:rPr>
        <w:t>急诊室，上午 2:15</w:t>
      </w:r>
    </w:p>
    <w:p w14:paraId="65B8C2A0" w14:textId="32A9AFAC" w:rsidR="00544A95" w:rsidRPr="00260D61" w:rsidRDefault="00544A95" w:rsidP="00544A95">
      <w:pPr>
        <w:rPr>
          <w:rFonts w:ascii="宋体" w:eastAsia="宋体" w:hAnsi="宋体"/>
          <w:lang w:val="en-US" w:eastAsia="zh-CN"/>
        </w:rPr>
      </w:pPr>
      <w:r w:rsidRPr="00260D61">
        <w:rPr>
          <w:rFonts w:ascii="宋体" w:eastAsia="宋体" w:hAnsi="宋体"/>
          <w:lang w:val="en-US" w:eastAsia="zh-CN"/>
        </w:rPr>
        <w:t>一名 12 个月大的男婴被父亲带来，出现发烧症状，并伴有犬吠样咳嗽 ，夜间声音嘶哑。昨天他轻微发烧、流鼻涕。他 6 岁的姐姐在家中感染流感，但他呼吸时会发出嘈杂的声音，父母感到紧张，而且他的情况似乎越来越严重。在家中，他的体温在 38°C 左右。请移步，查看病人状况。</w:t>
      </w:r>
    </w:p>
    <w:p w14:paraId="7C0F6497" w14:textId="53D35DCF" w:rsidR="00D61F8D" w:rsidRPr="00260D61" w:rsidRDefault="00F177D9" w:rsidP="00544A95">
      <w:pPr>
        <w:rPr>
          <w:rFonts w:ascii="宋体" w:eastAsia="宋体" w:hAnsi="宋体"/>
          <w:lang w:val="en-US" w:eastAsia="zh-CN"/>
        </w:rPr>
      </w:pPr>
      <w:r w:rsidRPr="00260D61">
        <w:rPr>
          <w:rFonts w:ascii="宋体" w:eastAsia="宋体" w:hAnsi="宋体"/>
          <w:lang w:val="en-US" w:eastAsia="zh-CN"/>
        </w:rPr>
        <w:t>开始模拟之前，请让您自己适应模拟室和可用设备。</w:t>
      </w:r>
    </w:p>
    <w:p w14:paraId="6EC2BEBD" w14:textId="77777777" w:rsidR="00022D64" w:rsidRPr="00260D61" w:rsidRDefault="00022D64" w:rsidP="00544A95">
      <w:pPr>
        <w:rPr>
          <w:rFonts w:ascii="宋体" w:eastAsia="宋体" w:hAnsi="宋体"/>
          <w:lang w:val="en-US" w:eastAsia="zh-CN"/>
        </w:rPr>
      </w:pPr>
    </w:p>
    <w:p w14:paraId="7592E758" w14:textId="77777777" w:rsidR="00D61F8D" w:rsidRPr="00260D61" w:rsidRDefault="00D61F8D" w:rsidP="00D61F8D">
      <w:pPr>
        <w:pStyle w:val="Heading1"/>
        <w:rPr>
          <w:rFonts w:ascii="宋体" w:eastAsia="宋体" w:hAnsi="宋体"/>
          <w:lang w:val="en-US" w:eastAsia="zh-CN"/>
        </w:rPr>
      </w:pPr>
      <w:r w:rsidRPr="00260D61">
        <w:rPr>
          <w:rFonts w:ascii="宋体" w:eastAsia="宋体" w:hAnsi="宋体"/>
          <w:lang w:val="en-US" w:eastAsia="zh-CN"/>
        </w:rPr>
        <w:t>自定义病例</w:t>
      </w:r>
    </w:p>
    <w:p w14:paraId="1FC209CA" w14:textId="77777777" w:rsidR="00D61F8D" w:rsidRPr="00260D61" w:rsidRDefault="00D61F8D" w:rsidP="00D61F8D">
      <w:pPr>
        <w:rPr>
          <w:rFonts w:ascii="宋体" w:eastAsia="宋体" w:hAnsi="宋体"/>
          <w:lang w:val="en-US" w:eastAsia="zh-CN"/>
        </w:rPr>
      </w:pPr>
      <w:r w:rsidRPr="00260D61">
        <w:rPr>
          <w:rFonts w:ascii="宋体" w:eastAsia="宋体" w:hAnsi="宋体"/>
          <w:lang w:val="en-US" w:eastAsia="zh-CN"/>
        </w:rPr>
        <w:lastRenderedPageBreak/>
        <w:t>此病例可作为创建含有其他或额外学习目标的新病例的基础。更改现有病例时，需慎重思考您希望学员展示的干预技巧以及您需要对学习目标、病例进展、编程和支持材料做哪些变更。但是，这是一种增加病例组合的快捷方法，因为您可重复使用大量病人信息和病例程序以及支持材料中的一些元素。</w:t>
      </w:r>
    </w:p>
    <w:p w14:paraId="71FE56BB" w14:textId="77777777" w:rsidR="00D61F8D" w:rsidRPr="00260D61" w:rsidRDefault="00D61F8D" w:rsidP="00D61F8D">
      <w:pPr>
        <w:rPr>
          <w:rFonts w:ascii="宋体" w:eastAsia="宋体" w:hAnsi="宋体"/>
          <w:lang w:val="en-US" w:eastAsia="zh-CN"/>
        </w:rPr>
      </w:pPr>
      <w:r w:rsidRPr="00260D61">
        <w:rPr>
          <w:rFonts w:ascii="宋体" w:eastAsia="宋体" w:hAnsi="宋体"/>
          <w:lang w:val="en-US" w:eastAsia="zh-CN"/>
        </w:rPr>
        <w:t>比如，以下是有关如何自定义病例的一些建议：</w:t>
      </w:r>
    </w:p>
    <w:tbl>
      <w:tblPr>
        <w:tblStyle w:val="TableGrid"/>
        <w:tblW w:w="0" w:type="auto"/>
        <w:tblLook w:val="04A0" w:firstRow="1" w:lastRow="0" w:firstColumn="1" w:lastColumn="0" w:noHBand="0" w:noVBand="1"/>
      </w:tblPr>
      <w:tblGrid>
        <w:gridCol w:w="2547"/>
        <w:gridCol w:w="7081"/>
      </w:tblGrid>
      <w:tr w:rsidR="00D61F8D" w:rsidRPr="00260D61" w14:paraId="43CA13F5" w14:textId="77777777" w:rsidTr="001E1C9C">
        <w:tc>
          <w:tcPr>
            <w:tcW w:w="2547" w:type="dxa"/>
            <w:tcBorders>
              <w:left w:val="nil"/>
              <w:bottom w:val="single" w:sz="4" w:space="0" w:color="auto"/>
              <w:right w:val="nil"/>
            </w:tcBorders>
          </w:tcPr>
          <w:p w14:paraId="455247A8" w14:textId="77777777" w:rsidR="00D61F8D" w:rsidRPr="00260D61" w:rsidRDefault="00D61F8D" w:rsidP="001E1C9C">
            <w:pPr>
              <w:spacing w:before="0"/>
              <w:rPr>
                <w:rFonts w:ascii="宋体" w:eastAsia="宋体" w:hAnsi="宋体"/>
                <w:b/>
              </w:rPr>
            </w:pPr>
            <w:proofErr w:type="spellStart"/>
            <w:r w:rsidRPr="00260D61">
              <w:rPr>
                <w:rFonts w:ascii="宋体" w:eastAsia="宋体" w:hAnsi="宋体"/>
                <w:b/>
              </w:rPr>
              <w:t>新的学习目标</w:t>
            </w:r>
            <w:proofErr w:type="spellEnd"/>
          </w:p>
        </w:tc>
        <w:tc>
          <w:tcPr>
            <w:tcW w:w="7081" w:type="dxa"/>
            <w:tcBorders>
              <w:left w:val="nil"/>
              <w:bottom w:val="single" w:sz="4" w:space="0" w:color="auto"/>
              <w:right w:val="nil"/>
            </w:tcBorders>
          </w:tcPr>
          <w:p w14:paraId="0093DE76" w14:textId="77777777" w:rsidR="00D61F8D" w:rsidRPr="00260D61" w:rsidRDefault="00D61F8D" w:rsidP="001E1C9C">
            <w:pPr>
              <w:spacing w:before="0"/>
              <w:rPr>
                <w:rFonts w:ascii="宋体" w:eastAsia="宋体" w:hAnsi="宋体"/>
                <w:b/>
              </w:rPr>
            </w:pPr>
            <w:r w:rsidRPr="00260D61">
              <w:rPr>
                <w:rFonts w:ascii="宋体" w:eastAsia="宋体" w:hAnsi="宋体"/>
                <w:b/>
              </w:rPr>
              <w:t>更改病例</w:t>
            </w:r>
          </w:p>
        </w:tc>
      </w:tr>
      <w:tr w:rsidR="00D61F8D" w:rsidRPr="00260D61" w14:paraId="011880F7" w14:textId="77777777" w:rsidTr="001E1C9C">
        <w:tc>
          <w:tcPr>
            <w:tcW w:w="2547" w:type="dxa"/>
            <w:tcBorders>
              <w:left w:val="nil"/>
              <w:bottom w:val="single" w:sz="4" w:space="0" w:color="auto"/>
              <w:right w:val="nil"/>
            </w:tcBorders>
          </w:tcPr>
          <w:p w14:paraId="3A6C7599" w14:textId="77777777" w:rsidR="00D61F8D" w:rsidRPr="00260D61" w:rsidRDefault="00D61F8D" w:rsidP="001E1C9C">
            <w:pPr>
              <w:spacing w:before="0"/>
              <w:rPr>
                <w:rFonts w:ascii="宋体" w:eastAsia="宋体" w:hAnsi="宋体"/>
              </w:rPr>
            </w:pPr>
          </w:p>
        </w:tc>
        <w:tc>
          <w:tcPr>
            <w:tcW w:w="7081" w:type="dxa"/>
            <w:tcBorders>
              <w:left w:val="nil"/>
              <w:bottom w:val="single" w:sz="4" w:space="0" w:color="auto"/>
              <w:right w:val="nil"/>
            </w:tcBorders>
          </w:tcPr>
          <w:p w14:paraId="6DE83A7B" w14:textId="77777777" w:rsidR="00D61F8D" w:rsidRPr="00260D61" w:rsidRDefault="00D61F8D" w:rsidP="001E1C9C">
            <w:pPr>
              <w:spacing w:before="0" w:after="120"/>
              <w:rPr>
                <w:rFonts w:ascii="宋体" w:eastAsia="宋体" w:hAnsi="宋体"/>
              </w:rPr>
            </w:pPr>
          </w:p>
        </w:tc>
      </w:tr>
      <w:tr w:rsidR="00D61F8D" w:rsidRPr="00260D61" w14:paraId="62BE73BC" w14:textId="77777777" w:rsidTr="001E1C9C">
        <w:tc>
          <w:tcPr>
            <w:tcW w:w="2547" w:type="dxa"/>
            <w:tcBorders>
              <w:left w:val="nil"/>
              <w:bottom w:val="single" w:sz="4" w:space="0" w:color="auto"/>
              <w:right w:val="nil"/>
            </w:tcBorders>
          </w:tcPr>
          <w:p w14:paraId="24183602" w14:textId="77777777" w:rsidR="00D61F8D" w:rsidRPr="00260D61" w:rsidRDefault="00D61F8D" w:rsidP="001E1C9C">
            <w:pPr>
              <w:spacing w:before="0"/>
              <w:rPr>
                <w:rFonts w:ascii="宋体" w:eastAsia="宋体" w:hAnsi="宋体"/>
                <w:lang w:eastAsia="zh-CN"/>
              </w:rPr>
            </w:pPr>
            <w:r w:rsidRPr="00260D61">
              <w:rPr>
                <w:rFonts w:ascii="宋体" w:eastAsia="宋体" w:hAnsi="宋体"/>
                <w:lang w:eastAsia="zh-CN"/>
              </w:rPr>
              <w:t>包括团队训练的学习目标</w:t>
            </w:r>
          </w:p>
        </w:tc>
        <w:tc>
          <w:tcPr>
            <w:tcW w:w="7081" w:type="dxa"/>
            <w:tcBorders>
              <w:left w:val="nil"/>
              <w:bottom w:val="single" w:sz="4" w:space="0" w:color="auto"/>
              <w:right w:val="nil"/>
            </w:tcBorders>
          </w:tcPr>
          <w:p w14:paraId="4FDCBFFF" w14:textId="085E8D25" w:rsidR="00D61F8D" w:rsidRPr="00260D61" w:rsidRDefault="00D61F8D" w:rsidP="001E1C9C">
            <w:pPr>
              <w:spacing w:before="0" w:after="120"/>
              <w:rPr>
                <w:rFonts w:ascii="宋体" w:eastAsia="宋体" w:hAnsi="宋体"/>
                <w:lang w:eastAsia="zh-CN"/>
              </w:rPr>
            </w:pPr>
            <w:r w:rsidRPr="00260D61">
              <w:rPr>
                <w:rFonts w:ascii="宋体" w:eastAsia="宋体" w:hAnsi="宋体"/>
                <w:lang w:eastAsia="zh-CN"/>
              </w:rPr>
              <w:t>此病例也可以关注团队动态和沟通。请记住在计划中添加其他事件，以记录与团队相关的行为。</w:t>
            </w:r>
            <w:bookmarkStart w:id="1" w:name="_GoBack"/>
            <w:bookmarkEnd w:id="1"/>
          </w:p>
        </w:tc>
      </w:tr>
      <w:tr w:rsidR="00D61F8D" w:rsidRPr="00260D61" w14:paraId="76591AA3" w14:textId="77777777" w:rsidTr="001E1C9C">
        <w:tc>
          <w:tcPr>
            <w:tcW w:w="2547" w:type="dxa"/>
            <w:tcBorders>
              <w:left w:val="nil"/>
              <w:right w:val="nil"/>
            </w:tcBorders>
          </w:tcPr>
          <w:p w14:paraId="3F6AF094" w14:textId="3EE54835" w:rsidR="00D61F8D" w:rsidRPr="00260D61" w:rsidRDefault="00D61F8D" w:rsidP="001E1C9C">
            <w:pPr>
              <w:spacing w:before="0"/>
              <w:rPr>
                <w:rFonts w:ascii="宋体" w:eastAsia="宋体" w:hAnsi="宋体"/>
                <w:lang w:eastAsia="zh-CN"/>
              </w:rPr>
            </w:pPr>
            <w:r w:rsidRPr="00260D61">
              <w:rPr>
                <w:rFonts w:ascii="宋体" w:eastAsia="宋体" w:hAnsi="宋体"/>
                <w:lang w:eastAsia="zh-CN"/>
              </w:rPr>
              <w:t>包括治疗低血容量的学习目标</w:t>
            </w:r>
          </w:p>
        </w:tc>
        <w:tc>
          <w:tcPr>
            <w:tcW w:w="7081" w:type="dxa"/>
            <w:tcBorders>
              <w:left w:val="nil"/>
              <w:right w:val="nil"/>
            </w:tcBorders>
          </w:tcPr>
          <w:p w14:paraId="049C2C38" w14:textId="383FCAC1" w:rsidR="00D61F8D" w:rsidRPr="00260D61" w:rsidRDefault="008B778B" w:rsidP="001E1C9C">
            <w:pPr>
              <w:spacing w:before="0" w:after="120"/>
              <w:rPr>
                <w:rFonts w:ascii="宋体" w:eastAsia="宋体" w:hAnsi="宋体"/>
                <w:lang w:eastAsia="zh-CN"/>
              </w:rPr>
            </w:pPr>
            <w:r w:rsidRPr="00260D61">
              <w:rPr>
                <w:rFonts w:ascii="宋体" w:eastAsia="宋体" w:hAnsi="宋体"/>
                <w:lang w:eastAsia="zh-CN"/>
              </w:rPr>
              <w:t>若未及时治疗，该病例可以转变为严重病毒性喉</w:t>
            </w:r>
            <w:r w:rsidR="00FF6899">
              <w:rPr>
                <w:rFonts w:ascii="宋体" w:eastAsia="宋体" w:hAnsi="宋体" w:hint="eastAsia"/>
                <w:lang w:eastAsia="zh-CN"/>
              </w:rPr>
              <w:t>气管支气管</w:t>
            </w:r>
            <w:r w:rsidRPr="00260D61">
              <w:rPr>
                <w:rFonts w:ascii="宋体" w:eastAsia="宋体" w:hAnsi="宋体"/>
                <w:lang w:eastAsia="zh-CN"/>
              </w:rPr>
              <w:t>炎，从而引发低血容量和瞬时呼吸骤停。请记住更改计划和病例进展以匹配新方案。</w:t>
            </w:r>
          </w:p>
        </w:tc>
      </w:tr>
      <w:tr w:rsidR="00D61F8D" w:rsidRPr="00260D61" w14:paraId="17A01107" w14:textId="77777777" w:rsidTr="001E1C9C">
        <w:tc>
          <w:tcPr>
            <w:tcW w:w="2547" w:type="dxa"/>
            <w:tcBorders>
              <w:left w:val="nil"/>
              <w:bottom w:val="single" w:sz="4" w:space="0" w:color="auto"/>
              <w:right w:val="nil"/>
            </w:tcBorders>
          </w:tcPr>
          <w:p w14:paraId="535FC531" w14:textId="4EEC781D" w:rsidR="00D61F8D" w:rsidRPr="00260D61" w:rsidRDefault="00D61F8D" w:rsidP="001E1C9C">
            <w:pPr>
              <w:spacing w:before="0"/>
              <w:rPr>
                <w:rFonts w:ascii="宋体" w:eastAsia="宋体" w:hAnsi="宋体"/>
                <w:lang w:eastAsia="zh-CN"/>
              </w:rPr>
            </w:pPr>
            <w:r w:rsidRPr="00260D61">
              <w:rPr>
                <w:rFonts w:ascii="宋体" w:eastAsia="宋体" w:hAnsi="宋体"/>
                <w:lang w:eastAsia="zh-CN"/>
              </w:rPr>
              <w:t>包括使用气道附件的学习目标</w:t>
            </w:r>
          </w:p>
        </w:tc>
        <w:tc>
          <w:tcPr>
            <w:tcW w:w="7081" w:type="dxa"/>
            <w:tcBorders>
              <w:left w:val="nil"/>
              <w:bottom w:val="single" w:sz="4" w:space="0" w:color="auto"/>
              <w:right w:val="nil"/>
            </w:tcBorders>
          </w:tcPr>
          <w:p w14:paraId="1C1CCAE2" w14:textId="3AFA910C" w:rsidR="00D61F8D" w:rsidRPr="00260D61" w:rsidRDefault="00302CF9" w:rsidP="001E1C9C">
            <w:pPr>
              <w:spacing w:before="0" w:after="120"/>
              <w:rPr>
                <w:rFonts w:ascii="宋体" w:eastAsia="宋体" w:hAnsi="宋体"/>
                <w:lang w:eastAsia="zh-CN"/>
              </w:rPr>
            </w:pPr>
            <w:r w:rsidRPr="00260D61">
              <w:rPr>
                <w:rFonts w:ascii="宋体" w:eastAsia="宋体" w:hAnsi="宋体"/>
                <w:lang w:eastAsia="zh-CN"/>
              </w:rPr>
              <w:t>可以通过降低婴儿的意识水平、降低血氧饱和度来训练对气道支持的附件选择，以明确高级气道插管的需要。请记住更改计划和病例进展以匹配新方案。</w:t>
            </w:r>
          </w:p>
        </w:tc>
      </w:tr>
    </w:tbl>
    <w:p w14:paraId="72B9F39C" w14:textId="77777777" w:rsidR="00544A95" w:rsidRPr="00260D61" w:rsidRDefault="00544A95" w:rsidP="007A7735">
      <w:pPr>
        <w:rPr>
          <w:rFonts w:ascii="宋体" w:eastAsia="宋体" w:hAnsi="宋体"/>
          <w:lang w:val="en-US" w:eastAsia="zh-CN"/>
        </w:rPr>
      </w:pPr>
    </w:p>
    <w:sectPr w:rsidR="00544A95" w:rsidRPr="00260D61" w:rsidSect="00544A9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82"/>
    <w:multiLevelType w:val="hybridMultilevel"/>
    <w:tmpl w:val="07DA7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宋体" w:hAnsi="宋体" w:cs="宋体"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宋体" w:hAnsi="宋体" w:cs="宋体"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宋体" w:hAnsi="宋体" w:cs="宋体"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A0E32"/>
    <w:multiLevelType w:val="hybridMultilevel"/>
    <w:tmpl w:val="6E4CD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宋体" w:hAnsi="宋体" w:cs="宋体"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宋体" w:hAnsi="宋体" w:cs="宋体"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宋体" w:hAnsi="宋体" w:cs="宋体"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9F3E8D"/>
    <w:multiLevelType w:val="hybridMultilevel"/>
    <w:tmpl w:val="90FEDEAE"/>
    <w:lvl w:ilvl="0" w:tplc="231EA0EA">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宋体" w:hAnsi="宋体" w:cs="宋体"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宋体" w:hAnsi="宋体" w:cs="宋体"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宋体" w:hAnsi="宋体" w:cs="宋体"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F6BB9"/>
    <w:multiLevelType w:val="hybridMultilevel"/>
    <w:tmpl w:val="C6788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宋体" w:hAnsi="宋体" w:cs="宋体"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宋体" w:hAnsi="宋体" w:cs="宋体"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宋体" w:hAnsi="宋体" w:cs="宋体"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宋体" w:hAnsi="宋体" w:cs="宋体"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宋体" w:hAnsi="宋体" w:cs="宋体"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宋体" w:hAnsi="宋体" w:cs="宋体"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E93EB6"/>
    <w:multiLevelType w:val="hybridMultilevel"/>
    <w:tmpl w:val="C8108912"/>
    <w:lvl w:ilvl="0" w:tplc="E1B67F00">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宋体" w:hAnsi="宋体" w:cs="宋体"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宋体" w:hAnsi="宋体" w:cs="宋体"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宋体" w:hAnsi="宋体" w:cs="宋体"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76B86"/>
    <w:multiLevelType w:val="hybridMultilevel"/>
    <w:tmpl w:val="93D2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宋体" w:hAnsi="宋体" w:cs="宋体"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宋体" w:hAnsi="宋体" w:cs="宋体"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宋体" w:hAnsi="宋体" w:cs="宋体"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C0988"/>
    <w:multiLevelType w:val="hybridMultilevel"/>
    <w:tmpl w:val="EBCC866C"/>
    <w:lvl w:ilvl="0" w:tplc="6918350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宋体" w:hAnsi="宋体" w:cs="宋体"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宋体" w:hAnsi="宋体" w:cs="宋体"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宋体" w:hAnsi="宋体" w:cs="宋体"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BCC"/>
    <w:rsid w:val="00011EA0"/>
    <w:rsid w:val="00022D64"/>
    <w:rsid w:val="00067FD3"/>
    <w:rsid w:val="000B4EDB"/>
    <w:rsid w:val="000B6EC1"/>
    <w:rsid w:val="000C6AA1"/>
    <w:rsid w:val="00125D67"/>
    <w:rsid w:val="00190CDF"/>
    <w:rsid w:val="001E1FDF"/>
    <w:rsid w:val="00260D61"/>
    <w:rsid w:val="00271EA3"/>
    <w:rsid w:val="0028728B"/>
    <w:rsid w:val="002E46AB"/>
    <w:rsid w:val="002F7A65"/>
    <w:rsid w:val="00301D6C"/>
    <w:rsid w:val="00302CF9"/>
    <w:rsid w:val="00357E12"/>
    <w:rsid w:val="003722E8"/>
    <w:rsid w:val="00373524"/>
    <w:rsid w:val="00376F92"/>
    <w:rsid w:val="003A7B4D"/>
    <w:rsid w:val="003B5142"/>
    <w:rsid w:val="004040B4"/>
    <w:rsid w:val="0046593A"/>
    <w:rsid w:val="00486A56"/>
    <w:rsid w:val="00544A95"/>
    <w:rsid w:val="00556679"/>
    <w:rsid w:val="00596C58"/>
    <w:rsid w:val="00604B28"/>
    <w:rsid w:val="00607B26"/>
    <w:rsid w:val="006356A1"/>
    <w:rsid w:val="00653009"/>
    <w:rsid w:val="00657D4F"/>
    <w:rsid w:val="006E1D88"/>
    <w:rsid w:val="006E62A8"/>
    <w:rsid w:val="00776335"/>
    <w:rsid w:val="007A7735"/>
    <w:rsid w:val="007D7E80"/>
    <w:rsid w:val="00806CA2"/>
    <w:rsid w:val="00817E82"/>
    <w:rsid w:val="00826E6D"/>
    <w:rsid w:val="00834395"/>
    <w:rsid w:val="00850B9B"/>
    <w:rsid w:val="00892FE8"/>
    <w:rsid w:val="008B37BA"/>
    <w:rsid w:val="008B778B"/>
    <w:rsid w:val="008E3081"/>
    <w:rsid w:val="00903E7A"/>
    <w:rsid w:val="00906ED3"/>
    <w:rsid w:val="00911335"/>
    <w:rsid w:val="009229CA"/>
    <w:rsid w:val="009371D3"/>
    <w:rsid w:val="009548D7"/>
    <w:rsid w:val="00971CCA"/>
    <w:rsid w:val="00996608"/>
    <w:rsid w:val="009D035E"/>
    <w:rsid w:val="00A31435"/>
    <w:rsid w:val="00A82757"/>
    <w:rsid w:val="00AD5232"/>
    <w:rsid w:val="00B34DDD"/>
    <w:rsid w:val="00BA3AB0"/>
    <w:rsid w:val="00BC2EB7"/>
    <w:rsid w:val="00BD08AC"/>
    <w:rsid w:val="00BE0781"/>
    <w:rsid w:val="00C16A9E"/>
    <w:rsid w:val="00C30135"/>
    <w:rsid w:val="00C36DEC"/>
    <w:rsid w:val="00C7444D"/>
    <w:rsid w:val="00CB4257"/>
    <w:rsid w:val="00CD6A6B"/>
    <w:rsid w:val="00D41455"/>
    <w:rsid w:val="00D51747"/>
    <w:rsid w:val="00D61F8D"/>
    <w:rsid w:val="00D76389"/>
    <w:rsid w:val="00DA7BCC"/>
    <w:rsid w:val="00DF459D"/>
    <w:rsid w:val="00E27D12"/>
    <w:rsid w:val="00F177D9"/>
    <w:rsid w:val="00FB00FE"/>
    <w:rsid w:val="00FD72B2"/>
    <w:rsid w:val="00FF689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D55"/>
  <w15:docId w15:val="{5382F514-B384-433C-8F13-45A6B0B1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95"/>
    <w:pPr>
      <w:spacing w:before="120" w:after="0" w:line="240" w:lineRule="auto"/>
    </w:pPr>
    <w:rPr>
      <w:sz w:val="22"/>
    </w:rPr>
  </w:style>
  <w:style w:type="paragraph" w:styleId="Heading1">
    <w:name w:val="heading 1"/>
    <w:basedOn w:val="Normal"/>
    <w:next w:val="Normal"/>
    <w:link w:val="Heading1Char"/>
    <w:uiPriority w:val="9"/>
    <w:qFormat/>
    <w:rsid w:val="00544A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44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544A95"/>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544A95"/>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544A95"/>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544A95"/>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544A95"/>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544A9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44A9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95"/>
    <w:pPr>
      <w:ind w:left="720"/>
      <w:contextualSpacing/>
    </w:pPr>
  </w:style>
  <w:style w:type="paragraph" w:styleId="Title">
    <w:name w:val="Title"/>
    <w:basedOn w:val="Normal"/>
    <w:next w:val="Normal"/>
    <w:link w:val="TitleChar"/>
    <w:uiPriority w:val="10"/>
    <w:qFormat/>
    <w:rsid w:val="00544A95"/>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44A95"/>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544A95"/>
    <w:rPr>
      <w:caps/>
      <w:spacing w:val="15"/>
      <w:shd w:val="clear" w:color="auto" w:fill="DEEAF6" w:themeFill="accent1" w:themeFillTint="33"/>
    </w:rPr>
  </w:style>
  <w:style w:type="character" w:customStyle="1" w:styleId="Heading3Char">
    <w:name w:val="Heading 3 Char"/>
    <w:basedOn w:val="DefaultParagraphFont"/>
    <w:link w:val="Heading3"/>
    <w:uiPriority w:val="9"/>
    <w:rsid w:val="00544A95"/>
    <w:rPr>
      <w:color w:val="1F4D78" w:themeColor="accent1" w:themeShade="7F"/>
      <w:spacing w:val="15"/>
      <w:sz w:val="22"/>
    </w:rPr>
  </w:style>
  <w:style w:type="character" w:customStyle="1" w:styleId="Heading1Char">
    <w:name w:val="Heading 1 Char"/>
    <w:basedOn w:val="DefaultParagraphFont"/>
    <w:link w:val="Heading1"/>
    <w:uiPriority w:val="9"/>
    <w:rsid w:val="00544A95"/>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544A95"/>
    <w:rPr>
      <w:caps/>
      <w:color w:val="2E74B5" w:themeColor="accent1" w:themeShade="BF"/>
      <w:spacing w:val="10"/>
    </w:rPr>
  </w:style>
  <w:style w:type="character" w:customStyle="1" w:styleId="Heading5Char">
    <w:name w:val="Heading 5 Char"/>
    <w:basedOn w:val="DefaultParagraphFont"/>
    <w:link w:val="Heading5"/>
    <w:uiPriority w:val="9"/>
    <w:semiHidden/>
    <w:rsid w:val="00544A95"/>
    <w:rPr>
      <w:caps/>
      <w:color w:val="2E74B5" w:themeColor="accent1" w:themeShade="BF"/>
      <w:spacing w:val="10"/>
    </w:rPr>
  </w:style>
  <w:style w:type="character" w:customStyle="1" w:styleId="Heading6Char">
    <w:name w:val="Heading 6 Char"/>
    <w:basedOn w:val="DefaultParagraphFont"/>
    <w:link w:val="Heading6"/>
    <w:uiPriority w:val="9"/>
    <w:semiHidden/>
    <w:rsid w:val="00544A95"/>
    <w:rPr>
      <w:caps/>
      <w:color w:val="2E74B5" w:themeColor="accent1" w:themeShade="BF"/>
      <w:spacing w:val="10"/>
    </w:rPr>
  </w:style>
  <w:style w:type="character" w:customStyle="1" w:styleId="Heading7Char">
    <w:name w:val="Heading 7 Char"/>
    <w:basedOn w:val="DefaultParagraphFont"/>
    <w:link w:val="Heading7"/>
    <w:uiPriority w:val="9"/>
    <w:semiHidden/>
    <w:rsid w:val="00544A95"/>
    <w:rPr>
      <w:caps/>
      <w:color w:val="2E74B5" w:themeColor="accent1" w:themeShade="BF"/>
      <w:spacing w:val="10"/>
    </w:rPr>
  </w:style>
  <w:style w:type="character" w:customStyle="1" w:styleId="Heading8Char">
    <w:name w:val="Heading 8 Char"/>
    <w:basedOn w:val="DefaultParagraphFont"/>
    <w:link w:val="Heading8"/>
    <w:uiPriority w:val="9"/>
    <w:semiHidden/>
    <w:rsid w:val="00544A95"/>
    <w:rPr>
      <w:caps/>
      <w:spacing w:val="10"/>
      <w:sz w:val="18"/>
      <w:szCs w:val="18"/>
    </w:rPr>
  </w:style>
  <w:style w:type="character" w:customStyle="1" w:styleId="Heading9Char">
    <w:name w:val="Heading 9 Char"/>
    <w:basedOn w:val="DefaultParagraphFont"/>
    <w:link w:val="Heading9"/>
    <w:uiPriority w:val="9"/>
    <w:semiHidden/>
    <w:rsid w:val="00544A95"/>
    <w:rPr>
      <w:i/>
      <w:iCs/>
      <w:caps/>
      <w:spacing w:val="10"/>
      <w:sz w:val="18"/>
      <w:szCs w:val="18"/>
    </w:rPr>
  </w:style>
  <w:style w:type="paragraph" w:styleId="Caption">
    <w:name w:val="caption"/>
    <w:basedOn w:val="Normal"/>
    <w:next w:val="Normal"/>
    <w:uiPriority w:val="35"/>
    <w:semiHidden/>
    <w:unhideWhenUsed/>
    <w:qFormat/>
    <w:rsid w:val="00544A95"/>
    <w:rPr>
      <w:b/>
      <w:bCs/>
      <w:color w:val="2E74B5" w:themeColor="accent1" w:themeShade="BF"/>
      <w:sz w:val="16"/>
      <w:szCs w:val="16"/>
    </w:rPr>
  </w:style>
  <w:style w:type="paragraph" w:styleId="Subtitle">
    <w:name w:val="Subtitle"/>
    <w:basedOn w:val="Normal"/>
    <w:next w:val="Normal"/>
    <w:link w:val="SubtitleChar"/>
    <w:uiPriority w:val="11"/>
    <w:qFormat/>
    <w:rsid w:val="00544A95"/>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44A95"/>
    <w:rPr>
      <w:caps/>
      <w:color w:val="595959" w:themeColor="text1" w:themeTint="A6"/>
      <w:spacing w:val="10"/>
      <w:sz w:val="21"/>
      <w:szCs w:val="21"/>
    </w:rPr>
  </w:style>
  <w:style w:type="character" w:styleId="Strong">
    <w:name w:val="Strong"/>
    <w:uiPriority w:val="22"/>
    <w:qFormat/>
    <w:rsid w:val="00544A95"/>
    <w:rPr>
      <w:b/>
      <w:bCs/>
    </w:rPr>
  </w:style>
  <w:style w:type="character" w:styleId="Emphasis">
    <w:name w:val="Emphasis"/>
    <w:uiPriority w:val="20"/>
    <w:qFormat/>
    <w:rsid w:val="00544A95"/>
    <w:rPr>
      <w:caps/>
      <w:color w:val="1F4D78" w:themeColor="accent1" w:themeShade="7F"/>
      <w:spacing w:val="5"/>
    </w:rPr>
  </w:style>
  <w:style w:type="paragraph" w:styleId="NoSpacing">
    <w:name w:val="No Spacing"/>
    <w:uiPriority w:val="1"/>
    <w:qFormat/>
    <w:rsid w:val="00544A95"/>
    <w:pPr>
      <w:spacing w:before="0" w:after="0" w:line="240" w:lineRule="auto"/>
    </w:pPr>
    <w:rPr>
      <w:sz w:val="22"/>
    </w:rPr>
  </w:style>
  <w:style w:type="paragraph" w:styleId="Quote">
    <w:name w:val="Quote"/>
    <w:basedOn w:val="Normal"/>
    <w:next w:val="Normal"/>
    <w:link w:val="QuoteChar"/>
    <w:uiPriority w:val="29"/>
    <w:qFormat/>
    <w:rsid w:val="00544A95"/>
    <w:rPr>
      <w:i/>
      <w:iCs/>
      <w:sz w:val="24"/>
      <w:szCs w:val="24"/>
    </w:rPr>
  </w:style>
  <w:style w:type="character" w:customStyle="1" w:styleId="QuoteChar">
    <w:name w:val="Quote Char"/>
    <w:basedOn w:val="DefaultParagraphFont"/>
    <w:link w:val="Quote"/>
    <w:uiPriority w:val="29"/>
    <w:rsid w:val="00544A95"/>
    <w:rPr>
      <w:i/>
      <w:iCs/>
      <w:sz w:val="24"/>
      <w:szCs w:val="24"/>
    </w:rPr>
  </w:style>
  <w:style w:type="paragraph" w:styleId="IntenseQuote">
    <w:name w:val="Intense Quote"/>
    <w:basedOn w:val="Normal"/>
    <w:next w:val="Normal"/>
    <w:link w:val="IntenseQuoteChar"/>
    <w:uiPriority w:val="30"/>
    <w:qFormat/>
    <w:rsid w:val="00544A9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44A95"/>
    <w:rPr>
      <w:color w:val="5B9BD5" w:themeColor="accent1"/>
      <w:sz w:val="24"/>
      <w:szCs w:val="24"/>
    </w:rPr>
  </w:style>
  <w:style w:type="character" w:styleId="SubtleEmphasis">
    <w:name w:val="Subtle Emphasis"/>
    <w:uiPriority w:val="19"/>
    <w:qFormat/>
    <w:rsid w:val="00544A95"/>
    <w:rPr>
      <w:i/>
      <w:iCs/>
      <w:color w:val="1F4D78" w:themeColor="accent1" w:themeShade="7F"/>
    </w:rPr>
  </w:style>
  <w:style w:type="character" w:styleId="IntenseEmphasis">
    <w:name w:val="Intense Emphasis"/>
    <w:uiPriority w:val="21"/>
    <w:qFormat/>
    <w:rsid w:val="00544A95"/>
    <w:rPr>
      <w:b/>
      <w:bCs/>
      <w:caps/>
      <w:color w:val="1F4D78" w:themeColor="accent1" w:themeShade="7F"/>
      <w:spacing w:val="10"/>
    </w:rPr>
  </w:style>
  <w:style w:type="character" w:styleId="SubtleReference">
    <w:name w:val="Subtle Reference"/>
    <w:uiPriority w:val="31"/>
    <w:qFormat/>
    <w:rsid w:val="00544A95"/>
    <w:rPr>
      <w:b/>
      <w:bCs/>
      <w:color w:val="5B9BD5" w:themeColor="accent1"/>
    </w:rPr>
  </w:style>
  <w:style w:type="character" w:styleId="IntenseReference">
    <w:name w:val="Intense Reference"/>
    <w:uiPriority w:val="32"/>
    <w:qFormat/>
    <w:rsid w:val="00544A95"/>
    <w:rPr>
      <w:b/>
      <w:bCs/>
      <w:i/>
      <w:iCs/>
      <w:caps/>
      <w:color w:val="5B9BD5" w:themeColor="accent1"/>
    </w:rPr>
  </w:style>
  <w:style w:type="character" w:styleId="BookTitle">
    <w:name w:val="Book Title"/>
    <w:uiPriority w:val="33"/>
    <w:qFormat/>
    <w:rsid w:val="00544A95"/>
    <w:rPr>
      <w:b/>
      <w:bCs/>
      <w:i/>
      <w:iCs/>
      <w:spacing w:val="0"/>
    </w:rPr>
  </w:style>
  <w:style w:type="paragraph" w:styleId="TOCHeading">
    <w:name w:val="TOC Heading"/>
    <w:basedOn w:val="Heading1"/>
    <w:next w:val="Normal"/>
    <w:uiPriority w:val="39"/>
    <w:semiHidden/>
    <w:unhideWhenUsed/>
    <w:qFormat/>
    <w:rsid w:val="00544A95"/>
    <w:pPr>
      <w:outlineLvl w:val="9"/>
    </w:pPr>
  </w:style>
  <w:style w:type="paragraph" w:styleId="BalloonText">
    <w:name w:val="Balloon Text"/>
    <w:basedOn w:val="Normal"/>
    <w:link w:val="BalloonTextChar"/>
    <w:uiPriority w:val="99"/>
    <w:semiHidden/>
    <w:unhideWhenUsed/>
    <w:rsid w:val="00544A9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5"/>
    <w:rPr>
      <w:rFonts w:ascii="Segoe UI" w:hAnsi="Segoe UI" w:cs="Segoe UI"/>
      <w:sz w:val="18"/>
      <w:szCs w:val="18"/>
    </w:rPr>
  </w:style>
  <w:style w:type="table" w:styleId="TableGrid">
    <w:name w:val="Table Grid"/>
    <w:basedOn w:val="TableNormal"/>
    <w:uiPriority w:val="39"/>
    <w:rsid w:val="00D61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55"/>
    <w:rPr>
      <w:color w:val="0563C1" w:themeColor="hyperlink"/>
      <w:u w:val="single"/>
    </w:rPr>
  </w:style>
  <w:style w:type="character" w:styleId="CommentReference">
    <w:name w:val="annotation reference"/>
    <w:basedOn w:val="DefaultParagraphFont"/>
    <w:uiPriority w:val="99"/>
    <w:semiHidden/>
    <w:unhideWhenUsed/>
    <w:rsid w:val="00357E12"/>
    <w:rPr>
      <w:sz w:val="16"/>
      <w:szCs w:val="16"/>
    </w:rPr>
  </w:style>
  <w:style w:type="paragraph" w:styleId="CommentText">
    <w:name w:val="annotation text"/>
    <w:basedOn w:val="Normal"/>
    <w:link w:val="CommentTextChar"/>
    <w:uiPriority w:val="99"/>
    <w:semiHidden/>
    <w:unhideWhenUsed/>
    <w:rsid w:val="00357E12"/>
    <w:rPr>
      <w:sz w:val="20"/>
    </w:rPr>
  </w:style>
  <w:style w:type="character" w:customStyle="1" w:styleId="CommentTextChar">
    <w:name w:val="Comment Text Char"/>
    <w:basedOn w:val="DefaultParagraphFont"/>
    <w:link w:val="CommentText"/>
    <w:uiPriority w:val="99"/>
    <w:semiHidden/>
    <w:rsid w:val="00357E12"/>
  </w:style>
  <w:style w:type="paragraph" w:styleId="CommentSubject">
    <w:name w:val="annotation subject"/>
    <w:basedOn w:val="CommentText"/>
    <w:next w:val="CommentText"/>
    <w:link w:val="CommentSubjectChar"/>
    <w:uiPriority w:val="99"/>
    <w:semiHidden/>
    <w:unhideWhenUsed/>
    <w:rsid w:val="00357E12"/>
    <w:rPr>
      <w:b/>
      <w:bCs/>
    </w:rPr>
  </w:style>
  <w:style w:type="character" w:customStyle="1" w:styleId="CommentSubjectChar">
    <w:name w:val="Comment Subject Char"/>
    <w:basedOn w:val="CommentTextChar"/>
    <w:link w:val="CommentSubject"/>
    <w:uiPriority w:val="99"/>
    <w:semiHidden/>
    <w:rsid w:val="0035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Sara Wang</cp:lastModifiedBy>
  <cp:revision>56</cp:revision>
  <dcterms:created xsi:type="dcterms:W3CDTF">2018-09-03T11:46:00Z</dcterms:created>
  <dcterms:modified xsi:type="dcterms:W3CDTF">2019-02-27T14:46:00Z</dcterms:modified>
</cp:coreProperties>
</file>